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18"/>
        <w:gridCol w:w="283"/>
        <w:gridCol w:w="1235"/>
      </w:tblGrid>
      <w:tr w:rsidR="00D1300B" w:rsidRPr="004F6DDD">
        <w:trPr>
          <w:cantSplit/>
        </w:trPr>
        <w:tc>
          <w:tcPr>
            <w:tcW w:w="8856" w:type="dxa"/>
            <w:gridSpan w:val="6"/>
          </w:tcPr>
          <w:p w:rsidR="00D1300B" w:rsidRPr="004F6DDD" w:rsidRDefault="00D1300B">
            <w:pPr>
              <w:rPr>
                <w:lang w:val="en-GB"/>
              </w:rPr>
            </w:pPr>
          </w:p>
          <w:p w:rsidR="00D1300B" w:rsidRPr="004F6DDD" w:rsidRDefault="00D1300B">
            <w:pPr>
              <w:tabs>
                <w:tab w:val="center" w:pos="4560"/>
              </w:tabs>
              <w:rPr>
                <w:b/>
                <w:sz w:val="28"/>
                <w:lang w:val="en-GB"/>
              </w:rPr>
            </w:pPr>
            <w:r w:rsidRPr="004F6DDD">
              <w:rPr>
                <w:lang w:val="en-GB"/>
              </w:rPr>
              <w:tab/>
            </w:r>
            <w:r w:rsidRPr="004F6DDD">
              <w:rPr>
                <w:b/>
                <w:sz w:val="28"/>
                <w:lang w:val="en-GB"/>
              </w:rPr>
              <w:t>SAULT COLLEGE OF APPLIED ARTS AND TECHNOLOGY</w:t>
            </w:r>
          </w:p>
          <w:p w:rsidR="00D1300B" w:rsidRPr="004F6DDD" w:rsidRDefault="00D1300B">
            <w:pPr>
              <w:rPr>
                <w:b/>
                <w:sz w:val="28"/>
                <w:lang w:val="en-GB"/>
              </w:rPr>
            </w:pPr>
          </w:p>
          <w:p w:rsidR="00D1300B" w:rsidRPr="004F6DDD" w:rsidRDefault="00D1300B">
            <w:pPr>
              <w:tabs>
                <w:tab w:val="center" w:pos="4560"/>
              </w:tabs>
              <w:rPr>
                <w:b/>
                <w:sz w:val="28"/>
                <w:lang w:val="en-GB"/>
              </w:rPr>
            </w:pPr>
            <w:r w:rsidRPr="004F6DDD">
              <w:rPr>
                <w:b/>
                <w:sz w:val="28"/>
                <w:lang w:val="en-GB"/>
              </w:rPr>
              <w:tab/>
              <w:t>SAULT STE. MARIE, ONTARIO</w:t>
            </w:r>
          </w:p>
          <w:p w:rsidR="00D1300B" w:rsidRPr="004F6DDD" w:rsidRDefault="00D1300B">
            <w:pPr>
              <w:tabs>
                <w:tab w:val="center" w:pos="4560"/>
              </w:tabs>
              <w:rPr>
                <w:lang w:val="en-GB"/>
              </w:rPr>
            </w:pPr>
          </w:p>
          <w:p w:rsidR="00D1300B" w:rsidRPr="004F6DDD" w:rsidRDefault="008A3EDD">
            <w:pPr>
              <w:jc w:val="center"/>
            </w:pPr>
            <w:r w:rsidRPr="004F6DDD">
              <w:rPr>
                <w:noProof/>
              </w:rPr>
              <w:drawing>
                <wp:inline distT="0" distB="0" distL="0" distR="0" wp14:anchorId="392EB2A7" wp14:editId="4F887CDF">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Pr="004F6DDD" w:rsidRDefault="00D1300B">
            <w:pPr>
              <w:jc w:val="center"/>
              <w:rPr>
                <w:lang w:val="en-GB"/>
              </w:rPr>
            </w:pPr>
          </w:p>
          <w:p w:rsidR="00D1300B" w:rsidRPr="004F6DDD" w:rsidRDefault="00D1300B">
            <w:pPr>
              <w:jc w:val="center"/>
              <w:rPr>
                <w:lang w:val="en-GB"/>
              </w:rPr>
            </w:pPr>
          </w:p>
          <w:p w:rsidR="00D1300B" w:rsidRPr="004F6DDD" w:rsidRDefault="00B835FC">
            <w:pPr>
              <w:pStyle w:val="Heading1"/>
              <w:rPr>
                <w:sz w:val="28"/>
                <w:u w:val="none"/>
              </w:rPr>
            </w:pPr>
            <w:r w:rsidRPr="004F6DDD">
              <w:rPr>
                <w:sz w:val="28"/>
                <w:u w:val="none"/>
              </w:rPr>
              <w:t>COURSE OUT</w:t>
            </w:r>
            <w:bookmarkStart w:id="0" w:name="_GoBack"/>
            <w:bookmarkEnd w:id="0"/>
            <w:r w:rsidRPr="004F6DDD">
              <w:rPr>
                <w:sz w:val="28"/>
                <w:u w:val="none"/>
              </w:rPr>
              <w:t>LINE</w:t>
            </w:r>
          </w:p>
          <w:p w:rsidR="00D1300B" w:rsidRPr="004F6DDD" w:rsidRDefault="00D1300B"/>
        </w:tc>
      </w:tr>
      <w:tr w:rsidR="00D1300B" w:rsidRPr="004F6DDD">
        <w:trPr>
          <w:cantSplit/>
        </w:trPr>
        <w:tc>
          <w:tcPr>
            <w:tcW w:w="2518" w:type="dxa"/>
          </w:tcPr>
          <w:p w:rsidR="00D1300B" w:rsidRPr="004F6DDD" w:rsidRDefault="00D1300B">
            <w:pPr>
              <w:rPr>
                <w:b/>
                <w:lang w:val="en-GB"/>
              </w:rPr>
            </w:pPr>
            <w:r w:rsidRPr="004F6DDD">
              <w:rPr>
                <w:b/>
                <w:lang w:val="en-GB"/>
              </w:rPr>
              <w:t>COURSE TITLE:</w:t>
            </w:r>
          </w:p>
          <w:p w:rsidR="00D1300B" w:rsidRPr="004F6DDD" w:rsidRDefault="00D1300B">
            <w:pPr>
              <w:rPr>
                <w:b/>
              </w:rPr>
            </w:pPr>
          </w:p>
        </w:tc>
        <w:tc>
          <w:tcPr>
            <w:tcW w:w="6338" w:type="dxa"/>
            <w:gridSpan w:val="5"/>
          </w:tcPr>
          <w:p w:rsidR="00D1300B" w:rsidRPr="004F6DDD" w:rsidRDefault="008A3EDD">
            <w:r w:rsidRPr="004F6DDD">
              <w:t>Small Business Management</w:t>
            </w:r>
          </w:p>
        </w:tc>
      </w:tr>
      <w:tr w:rsidR="00D1300B" w:rsidRPr="004F6DDD">
        <w:tc>
          <w:tcPr>
            <w:tcW w:w="2518" w:type="dxa"/>
          </w:tcPr>
          <w:p w:rsidR="00D1300B" w:rsidRPr="004F6DDD" w:rsidRDefault="00D1300B">
            <w:pPr>
              <w:rPr>
                <w:b/>
                <w:lang w:val="en-GB"/>
              </w:rPr>
            </w:pPr>
            <w:r w:rsidRPr="004F6DDD">
              <w:rPr>
                <w:b/>
                <w:lang w:val="en-GB"/>
              </w:rPr>
              <w:t>CODE NO. :</w:t>
            </w:r>
          </w:p>
          <w:p w:rsidR="00D1300B" w:rsidRPr="004F6DDD" w:rsidRDefault="00D1300B">
            <w:pPr>
              <w:rPr>
                <w:b/>
              </w:rPr>
            </w:pPr>
          </w:p>
        </w:tc>
        <w:tc>
          <w:tcPr>
            <w:tcW w:w="3402" w:type="dxa"/>
            <w:gridSpan w:val="2"/>
          </w:tcPr>
          <w:p w:rsidR="00D1300B" w:rsidRPr="004F6DDD" w:rsidRDefault="008A3EDD">
            <w:r w:rsidRPr="004F6DDD">
              <w:t>BUS228</w:t>
            </w:r>
          </w:p>
        </w:tc>
        <w:tc>
          <w:tcPr>
            <w:tcW w:w="1701" w:type="dxa"/>
            <w:gridSpan w:val="2"/>
          </w:tcPr>
          <w:p w:rsidR="00D1300B" w:rsidRPr="004F6DDD" w:rsidRDefault="00D1300B">
            <w:pPr>
              <w:rPr>
                <w:b/>
              </w:rPr>
            </w:pPr>
            <w:r w:rsidRPr="004F6DDD">
              <w:rPr>
                <w:b/>
                <w:lang w:val="en-GB"/>
              </w:rPr>
              <w:t>SEMESTER:</w:t>
            </w:r>
          </w:p>
        </w:tc>
        <w:tc>
          <w:tcPr>
            <w:tcW w:w="1235" w:type="dxa"/>
          </w:tcPr>
          <w:p w:rsidR="00D1300B" w:rsidRPr="004F6DDD" w:rsidRDefault="00122934" w:rsidP="00586DF5">
            <w:r w:rsidRPr="004F6DDD">
              <w:t>1</w:t>
            </w:r>
            <w:r w:rsidR="00586DF5">
              <w:t>6</w:t>
            </w:r>
            <w:r w:rsidR="008A3EDD" w:rsidRPr="004F6DDD">
              <w:t>F</w:t>
            </w:r>
          </w:p>
        </w:tc>
      </w:tr>
      <w:tr w:rsidR="00D1300B" w:rsidRPr="004F6DDD">
        <w:trPr>
          <w:cantSplit/>
        </w:trPr>
        <w:tc>
          <w:tcPr>
            <w:tcW w:w="2518" w:type="dxa"/>
          </w:tcPr>
          <w:p w:rsidR="00D1300B" w:rsidRPr="004F6DDD" w:rsidRDefault="00D1300B">
            <w:pPr>
              <w:rPr>
                <w:b/>
                <w:lang w:val="en-GB"/>
              </w:rPr>
            </w:pPr>
            <w:r w:rsidRPr="004F6DDD">
              <w:rPr>
                <w:b/>
                <w:lang w:val="en-GB"/>
              </w:rPr>
              <w:t>PROGRAM:</w:t>
            </w:r>
          </w:p>
          <w:p w:rsidR="00D1300B" w:rsidRPr="004F6DDD" w:rsidRDefault="00D1300B"/>
        </w:tc>
        <w:tc>
          <w:tcPr>
            <w:tcW w:w="6338" w:type="dxa"/>
            <w:gridSpan w:val="5"/>
          </w:tcPr>
          <w:p w:rsidR="00D1300B" w:rsidRPr="004F6DDD" w:rsidRDefault="008A3EDD">
            <w:r w:rsidRPr="004F6DDD">
              <w:t>Business 2035</w:t>
            </w:r>
          </w:p>
        </w:tc>
      </w:tr>
      <w:tr w:rsidR="00D1300B" w:rsidRPr="004F6DDD">
        <w:trPr>
          <w:cantSplit/>
        </w:trPr>
        <w:tc>
          <w:tcPr>
            <w:tcW w:w="2518" w:type="dxa"/>
          </w:tcPr>
          <w:p w:rsidR="00D1300B" w:rsidRPr="004F6DDD" w:rsidRDefault="00D1300B">
            <w:pPr>
              <w:rPr>
                <w:b/>
                <w:lang w:val="en-GB"/>
              </w:rPr>
            </w:pPr>
            <w:r w:rsidRPr="004F6DDD">
              <w:rPr>
                <w:b/>
                <w:lang w:val="en-GB"/>
              </w:rPr>
              <w:t>AUTHOR:</w:t>
            </w:r>
          </w:p>
          <w:p w:rsidR="00D1300B" w:rsidRPr="004F6DDD" w:rsidRDefault="00D1300B"/>
        </w:tc>
        <w:tc>
          <w:tcPr>
            <w:tcW w:w="6338" w:type="dxa"/>
            <w:gridSpan w:val="5"/>
          </w:tcPr>
          <w:p w:rsidR="00D1300B" w:rsidRPr="004F6DDD" w:rsidRDefault="007045EC" w:rsidP="007045EC">
            <w:r>
              <w:t>John Cavaliere BBA MBA</w:t>
            </w:r>
          </w:p>
        </w:tc>
      </w:tr>
      <w:tr w:rsidR="00D1300B" w:rsidRPr="004F6DDD" w:rsidTr="00EA1602">
        <w:tc>
          <w:tcPr>
            <w:tcW w:w="2518" w:type="dxa"/>
          </w:tcPr>
          <w:p w:rsidR="00D1300B" w:rsidRPr="004F6DDD" w:rsidRDefault="00D1300B">
            <w:pPr>
              <w:rPr>
                <w:b/>
                <w:lang w:val="en-GB"/>
              </w:rPr>
            </w:pPr>
            <w:r w:rsidRPr="004F6DDD">
              <w:rPr>
                <w:b/>
                <w:lang w:val="en-GB"/>
              </w:rPr>
              <w:t>DATE:</w:t>
            </w:r>
          </w:p>
          <w:p w:rsidR="00D1300B" w:rsidRPr="004F6DDD" w:rsidRDefault="00D1300B"/>
        </w:tc>
        <w:tc>
          <w:tcPr>
            <w:tcW w:w="1460" w:type="dxa"/>
          </w:tcPr>
          <w:p w:rsidR="00D1300B" w:rsidRPr="004F6DDD" w:rsidRDefault="00EA1602" w:rsidP="00586DF5">
            <w:r w:rsidRPr="004F6DDD">
              <w:t>01/0</w:t>
            </w:r>
            <w:r w:rsidR="007045EC">
              <w:t>9</w:t>
            </w:r>
            <w:r w:rsidRPr="004F6DDD">
              <w:t>/201</w:t>
            </w:r>
            <w:r w:rsidR="00586DF5">
              <w:t>6</w:t>
            </w:r>
          </w:p>
        </w:tc>
        <w:tc>
          <w:tcPr>
            <w:tcW w:w="3360" w:type="dxa"/>
            <w:gridSpan w:val="2"/>
          </w:tcPr>
          <w:p w:rsidR="00D1300B" w:rsidRPr="004F6DDD" w:rsidRDefault="00D1300B">
            <w:r w:rsidRPr="004F6DDD">
              <w:rPr>
                <w:b/>
                <w:lang w:val="en-GB"/>
              </w:rPr>
              <w:t>PREVIOUS OUTLINE DATED:</w:t>
            </w:r>
          </w:p>
        </w:tc>
        <w:tc>
          <w:tcPr>
            <w:tcW w:w="1518" w:type="dxa"/>
            <w:gridSpan w:val="2"/>
          </w:tcPr>
          <w:p w:rsidR="00D1300B" w:rsidRPr="004F6DDD" w:rsidRDefault="008A3EDD" w:rsidP="00586DF5">
            <w:r w:rsidRPr="004F6DDD">
              <w:t>01</w:t>
            </w:r>
            <w:r w:rsidR="00EA1602" w:rsidRPr="004F6DDD">
              <w:t>/09/201</w:t>
            </w:r>
            <w:r w:rsidR="00586DF5">
              <w:t>5</w:t>
            </w:r>
          </w:p>
        </w:tc>
      </w:tr>
      <w:tr w:rsidR="00D1300B" w:rsidRPr="004F6DDD" w:rsidTr="00EA1602">
        <w:trPr>
          <w:cantSplit/>
        </w:trPr>
        <w:tc>
          <w:tcPr>
            <w:tcW w:w="2518" w:type="dxa"/>
          </w:tcPr>
          <w:p w:rsidR="00D1300B" w:rsidRPr="004F6DDD" w:rsidRDefault="00D1300B">
            <w:r w:rsidRPr="004F6DDD">
              <w:rPr>
                <w:b/>
                <w:lang w:val="en-GB"/>
              </w:rPr>
              <w:t>APPROVED:</w:t>
            </w:r>
          </w:p>
        </w:tc>
        <w:tc>
          <w:tcPr>
            <w:tcW w:w="4820" w:type="dxa"/>
            <w:gridSpan w:val="3"/>
          </w:tcPr>
          <w:p w:rsidR="00D1300B" w:rsidRPr="004F6DDD" w:rsidRDefault="00D1300B" w:rsidP="007045EC">
            <w:pPr>
              <w:jc w:val="center"/>
            </w:pPr>
          </w:p>
        </w:tc>
        <w:tc>
          <w:tcPr>
            <w:tcW w:w="1518" w:type="dxa"/>
            <w:gridSpan w:val="2"/>
          </w:tcPr>
          <w:p w:rsidR="00D1300B" w:rsidRPr="004F6DDD" w:rsidRDefault="009B5A77" w:rsidP="00632651">
            <w:r>
              <w:t>June/1</w:t>
            </w:r>
            <w:r w:rsidR="00632651">
              <w:t>6</w:t>
            </w:r>
          </w:p>
        </w:tc>
      </w:tr>
      <w:tr w:rsidR="00D1300B" w:rsidRPr="004F6DDD" w:rsidTr="00EA1602">
        <w:trPr>
          <w:cantSplit/>
        </w:trPr>
        <w:tc>
          <w:tcPr>
            <w:tcW w:w="2518" w:type="dxa"/>
          </w:tcPr>
          <w:p w:rsidR="00D1300B" w:rsidRPr="004F6DDD" w:rsidRDefault="00D1300B"/>
        </w:tc>
        <w:tc>
          <w:tcPr>
            <w:tcW w:w="4820" w:type="dxa"/>
            <w:gridSpan w:val="3"/>
          </w:tcPr>
          <w:p w:rsidR="00D1300B" w:rsidRPr="00176B14" w:rsidRDefault="00176B14">
            <w:pPr>
              <w:pStyle w:val="Heading2"/>
              <w:rPr>
                <w:u w:val="single"/>
                <w:lang w:val="en-US"/>
              </w:rPr>
            </w:pPr>
            <w:r>
              <w:rPr>
                <w:u w:val="single"/>
                <w:lang w:val="en-US"/>
              </w:rPr>
              <w:t>Colin Kirkwood</w:t>
            </w:r>
          </w:p>
          <w:p w:rsidR="00D1300B" w:rsidRPr="004F6DDD" w:rsidRDefault="004678E6">
            <w:pPr>
              <w:pStyle w:val="Heading2"/>
              <w:rPr>
                <w:lang w:val="en-US"/>
              </w:rPr>
            </w:pPr>
            <w:r>
              <w:rPr>
                <w:lang w:val="en-US"/>
              </w:rPr>
              <w:t>DEAN</w:t>
            </w:r>
          </w:p>
        </w:tc>
        <w:tc>
          <w:tcPr>
            <w:tcW w:w="1518" w:type="dxa"/>
            <w:gridSpan w:val="2"/>
          </w:tcPr>
          <w:p w:rsidR="00D1300B" w:rsidRPr="00176B14" w:rsidRDefault="00176B14">
            <w:pPr>
              <w:rPr>
                <w:u w:val="single"/>
                <w:lang w:val="en-GB"/>
              </w:rPr>
            </w:pPr>
            <w:r>
              <w:rPr>
                <w:u w:val="single"/>
                <w:lang w:val="en-GB"/>
              </w:rPr>
              <w:t>June/16</w:t>
            </w:r>
          </w:p>
          <w:p w:rsidR="00D1300B" w:rsidRPr="004F6DDD" w:rsidRDefault="00D1300B">
            <w:pPr>
              <w:jc w:val="center"/>
            </w:pPr>
            <w:r w:rsidRPr="004F6DDD">
              <w:rPr>
                <w:b/>
                <w:lang w:val="en-GB"/>
              </w:rPr>
              <w:t>DATE</w:t>
            </w:r>
          </w:p>
        </w:tc>
      </w:tr>
      <w:tr w:rsidR="00D1300B" w:rsidRPr="004F6DDD">
        <w:trPr>
          <w:cantSplit/>
        </w:trPr>
        <w:tc>
          <w:tcPr>
            <w:tcW w:w="2518" w:type="dxa"/>
          </w:tcPr>
          <w:p w:rsidR="00D1300B" w:rsidRPr="004F6DDD" w:rsidRDefault="00D1300B">
            <w:pPr>
              <w:rPr>
                <w:b/>
                <w:lang w:val="en-GB"/>
              </w:rPr>
            </w:pPr>
            <w:r w:rsidRPr="004F6DDD">
              <w:rPr>
                <w:b/>
                <w:lang w:val="en-GB"/>
              </w:rPr>
              <w:t>TOTAL CREDITS:</w:t>
            </w:r>
          </w:p>
          <w:p w:rsidR="00D1300B" w:rsidRPr="004F6DDD" w:rsidRDefault="00D1300B"/>
        </w:tc>
        <w:tc>
          <w:tcPr>
            <w:tcW w:w="6338" w:type="dxa"/>
            <w:gridSpan w:val="5"/>
          </w:tcPr>
          <w:p w:rsidR="00D1300B" w:rsidRPr="004F6DDD" w:rsidRDefault="00176B14">
            <w:r>
              <w:t>3</w:t>
            </w:r>
          </w:p>
        </w:tc>
      </w:tr>
      <w:tr w:rsidR="00D1300B" w:rsidRPr="004F6DDD">
        <w:trPr>
          <w:cantSplit/>
        </w:trPr>
        <w:tc>
          <w:tcPr>
            <w:tcW w:w="2518" w:type="dxa"/>
          </w:tcPr>
          <w:p w:rsidR="00D1300B" w:rsidRPr="004F6DDD" w:rsidRDefault="00D1300B">
            <w:pPr>
              <w:rPr>
                <w:b/>
                <w:lang w:val="en-GB"/>
              </w:rPr>
            </w:pPr>
            <w:r w:rsidRPr="004F6DDD">
              <w:rPr>
                <w:b/>
                <w:lang w:val="en-GB"/>
              </w:rPr>
              <w:t>PREREQUISITE(S):</w:t>
            </w:r>
          </w:p>
          <w:p w:rsidR="00D1300B" w:rsidRPr="004F6DDD" w:rsidRDefault="00D1300B"/>
        </w:tc>
        <w:tc>
          <w:tcPr>
            <w:tcW w:w="6338" w:type="dxa"/>
            <w:gridSpan w:val="5"/>
          </w:tcPr>
          <w:p w:rsidR="00D1300B" w:rsidRPr="004F6DDD" w:rsidRDefault="008A3EDD">
            <w:r w:rsidRPr="004F6DDD">
              <w:t>None</w:t>
            </w:r>
          </w:p>
        </w:tc>
      </w:tr>
      <w:tr w:rsidR="00D1300B" w:rsidRPr="004F6DDD">
        <w:trPr>
          <w:cantSplit/>
        </w:trPr>
        <w:tc>
          <w:tcPr>
            <w:tcW w:w="2518" w:type="dxa"/>
          </w:tcPr>
          <w:p w:rsidR="00D1300B" w:rsidRPr="004F6DDD" w:rsidRDefault="00D1300B">
            <w:pPr>
              <w:rPr>
                <w:b/>
                <w:lang w:val="en-GB"/>
              </w:rPr>
            </w:pPr>
            <w:r w:rsidRPr="004F6DDD">
              <w:rPr>
                <w:b/>
                <w:lang w:val="en-GB"/>
              </w:rPr>
              <w:t>HOURS/WEEK:</w:t>
            </w:r>
          </w:p>
          <w:p w:rsidR="00D1300B" w:rsidRPr="004F6DDD" w:rsidRDefault="00D1300B"/>
        </w:tc>
        <w:tc>
          <w:tcPr>
            <w:tcW w:w="6338" w:type="dxa"/>
            <w:gridSpan w:val="5"/>
          </w:tcPr>
          <w:p w:rsidR="00D1300B" w:rsidRPr="004F6DDD" w:rsidRDefault="008A3EDD">
            <w:r w:rsidRPr="004F6DDD">
              <w:t>3</w:t>
            </w:r>
          </w:p>
        </w:tc>
      </w:tr>
      <w:tr w:rsidR="00D1300B" w:rsidRPr="004F6DDD">
        <w:trPr>
          <w:cantSplit/>
        </w:trPr>
        <w:tc>
          <w:tcPr>
            <w:tcW w:w="8856" w:type="dxa"/>
            <w:gridSpan w:val="6"/>
          </w:tcPr>
          <w:p w:rsidR="00D1300B" w:rsidRPr="004F6DDD" w:rsidRDefault="00D1300B">
            <w:pPr>
              <w:pStyle w:val="Heading2"/>
              <w:tabs>
                <w:tab w:val="center" w:pos="4560"/>
              </w:tabs>
            </w:pPr>
          </w:p>
          <w:p w:rsidR="00D1300B" w:rsidRPr="004F6DDD" w:rsidRDefault="00D1300B">
            <w:pPr>
              <w:pStyle w:val="Heading2"/>
              <w:tabs>
                <w:tab w:val="center" w:pos="4560"/>
              </w:tabs>
            </w:pPr>
            <w:r w:rsidRPr="004F6DDD">
              <w:t>Copyright ©</w:t>
            </w:r>
            <w:r w:rsidR="00E25868" w:rsidRPr="004F6DDD">
              <w:t>20</w:t>
            </w:r>
            <w:r w:rsidR="008A3EDD" w:rsidRPr="004F6DDD">
              <w:t>1</w:t>
            </w:r>
            <w:r w:rsidR="00586DF5">
              <w:t>6</w:t>
            </w:r>
            <w:r w:rsidRPr="004F6DDD">
              <w:t xml:space="preserve"> </w:t>
            </w:r>
            <w:proofErr w:type="gramStart"/>
            <w:r w:rsidRPr="004F6DDD">
              <w:t>The</w:t>
            </w:r>
            <w:proofErr w:type="gramEnd"/>
            <w:r w:rsidRPr="004F6DDD">
              <w:t xml:space="preserve"> Sault College of Applied Arts &amp; Technology</w:t>
            </w:r>
          </w:p>
          <w:p w:rsidR="00D1300B" w:rsidRPr="004F6DDD" w:rsidRDefault="00D1300B">
            <w:pPr>
              <w:tabs>
                <w:tab w:val="center" w:pos="4560"/>
              </w:tabs>
              <w:jc w:val="center"/>
              <w:rPr>
                <w:i/>
                <w:lang w:val="en-GB"/>
              </w:rPr>
            </w:pPr>
            <w:r w:rsidRPr="004F6DDD">
              <w:rPr>
                <w:i/>
                <w:lang w:val="en-GB"/>
              </w:rPr>
              <w:t>Reproduction of this document by any means, in whole or in part, without prior</w:t>
            </w:r>
          </w:p>
          <w:p w:rsidR="00D1300B" w:rsidRPr="004F6DDD" w:rsidRDefault="00D1300B">
            <w:pPr>
              <w:pStyle w:val="Heading2"/>
              <w:tabs>
                <w:tab w:val="center" w:pos="4560"/>
              </w:tabs>
              <w:rPr>
                <w:b w:val="0"/>
              </w:rPr>
            </w:pPr>
            <w:proofErr w:type="gramStart"/>
            <w:r w:rsidRPr="004F6DDD">
              <w:rPr>
                <w:b w:val="0"/>
                <w:i/>
              </w:rPr>
              <w:t>written</w:t>
            </w:r>
            <w:proofErr w:type="gramEnd"/>
            <w:r w:rsidRPr="004F6DDD">
              <w:rPr>
                <w:b w:val="0"/>
                <w:i/>
              </w:rPr>
              <w:t xml:space="preserve"> permission of Sault College of Applied Arts &amp; Technology is prohibited.</w:t>
            </w:r>
          </w:p>
        </w:tc>
      </w:tr>
      <w:tr w:rsidR="00D1300B" w:rsidRPr="004F6DDD">
        <w:trPr>
          <w:cantSplit/>
        </w:trPr>
        <w:tc>
          <w:tcPr>
            <w:tcW w:w="8856" w:type="dxa"/>
            <w:gridSpan w:val="6"/>
          </w:tcPr>
          <w:p w:rsidR="00D1300B" w:rsidRPr="004F6DDD" w:rsidRDefault="00D1300B" w:rsidP="00632651">
            <w:pPr>
              <w:pStyle w:val="Heading2"/>
              <w:tabs>
                <w:tab w:val="center" w:pos="4560"/>
              </w:tabs>
              <w:rPr>
                <w:b w:val="0"/>
              </w:rPr>
            </w:pPr>
            <w:r w:rsidRPr="004F6DDD">
              <w:rPr>
                <w:b w:val="0"/>
                <w:i/>
              </w:rPr>
              <w:t xml:space="preserve">For additional information, please contact </w:t>
            </w:r>
          </w:p>
        </w:tc>
      </w:tr>
      <w:tr w:rsidR="00D1300B" w:rsidRPr="004F6DDD">
        <w:trPr>
          <w:cantSplit/>
        </w:trPr>
        <w:tc>
          <w:tcPr>
            <w:tcW w:w="8856" w:type="dxa"/>
            <w:gridSpan w:val="6"/>
          </w:tcPr>
          <w:p w:rsidR="00D1300B" w:rsidRPr="004F6DDD" w:rsidRDefault="000F6C6D" w:rsidP="00453156">
            <w:pPr>
              <w:tabs>
                <w:tab w:val="center" w:pos="4560"/>
              </w:tabs>
              <w:jc w:val="center"/>
              <w:rPr>
                <w:i/>
                <w:lang w:val="en-GB"/>
              </w:rPr>
            </w:pPr>
            <w:r w:rsidRPr="004F6DDD">
              <w:t>Dean, School of Environment, Technology and Business</w:t>
            </w:r>
          </w:p>
        </w:tc>
      </w:tr>
      <w:tr w:rsidR="00D1300B" w:rsidRPr="004F6DDD">
        <w:trPr>
          <w:cantSplit/>
        </w:trPr>
        <w:tc>
          <w:tcPr>
            <w:tcW w:w="8856" w:type="dxa"/>
            <w:gridSpan w:val="6"/>
          </w:tcPr>
          <w:p w:rsidR="00D1300B" w:rsidRPr="004F6DDD" w:rsidRDefault="00D1300B" w:rsidP="008A3EDD">
            <w:pPr>
              <w:tabs>
                <w:tab w:val="center" w:pos="4560"/>
              </w:tabs>
              <w:jc w:val="center"/>
            </w:pPr>
            <w:r w:rsidRPr="004F6DDD">
              <w:rPr>
                <w:i/>
                <w:lang w:val="en-GB"/>
              </w:rPr>
              <w:t>(705) 759-2554, Ext.</w:t>
            </w:r>
            <w:r w:rsidR="003D0B70" w:rsidRPr="004F6DDD">
              <w:rPr>
                <w:i/>
                <w:lang w:val="en-GB"/>
              </w:rPr>
              <w:t xml:space="preserve"> </w:t>
            </w:r>
            <w:r w:rsidR="00EA1602" w:rsidRPr="004F6DDD">
              <w:rPr>
                <w:i/>
                <w:lang w:val="en-GB"/>
              </w:rPr>
              <w:t>268</w:t>
            </w:r>
            <w:r w:rsidR="000F6C6D" w:rsidRPr="004F6DDD">
              <w:rPr>
                <w:i/>
                <w:lang w:val="en-GB"/>
              </w:rPr>
              <w:t>8</w:t>
            </w:r>
          </w:p>
        </w:tc>
      </w:tr>
    </w:tbl>
    <w:p w:rsidR="00D1300B" w:rsidRPr="004F6DDD" w:rsidRDefault="00D1300B">
      <w:pPr>
        <w:tabs>
          <w:tab w:val="center" w:pos="4560"/>
        </w:tabs>
        <w:rPr>
          <w:i/>
          <w:lang w:val="en-GB"/>
        </w:rPr>
      </w:pPr>
    </w:p>
    <w:p w:rsidR="00D1300B" w:rsidRPr="004F6DDD" w:rsidRDefault="00D1300B">
      <w:pPr>
        <w:tabs>
          <w:tab w:val="center" w:pos="4560"/>
        </w:tabs>
        <w:rPr>
          <w:i/>
          <w:lang w:val="en-GB"/>
        </w:rPr>
      </w:pPr>
    </w:p>
    <w:p w:rsidR="00D1300B" w:rsidRPr="004F6DDD" w:rsidRDefault="00D1300B">
      <w:pPr>
        <w:tabs>
          <w:tab w:val="center" w:pos="4560"/>
        </w:tabs>
        <w:rPr>
          <w:i/>
          <w:lang w:val="en-GB"/>
        </w:rPr>
      </w:pPr>
    </w:p>
    <w:p w:rsidR="00D1300B" w:rsidRPr="004F6DDD" w:rsidRDefault="00D1300B">
      <w:pPr>
        <w:tabs>
          <w:tab w:val="center" w:pos="4560"/>
        </w:tabs>
        <w:rPr>
          <w:i/>
          <w:lang w:val="en-GB"/>
        </w:rPr>
      </w:pPr>
    </w:p>
    <w:tbl>
      <w:tblPr>
        <w:tblW w:w="0" w:type="auto"/>
        <w:tblLayout w:type="fixed"/>
        <w:tblLook w:val="0000" w:firstRow="0" w:lastRow="0" w:firstColumn="0" w:lastColumn="0" w:noHBand="0" w:noVBand="0"/>
      </w:tblPr>
      <w:tblGrid>
        <w:gridCol w:w="675"/>
        <w:gridCol w:w="8793"/>
      </w:tblGrid>
      <w:tr w:rsidR="008A3EDD" w:rsidRPr="004F6DDD" w:rsidTr="002C5034">
        <w:tc>
          <w:tcPr>
            <w:tcW w:w="675" w:type="dxa"/>
          </w:tcPr>
          <w:p w:rsidR="008A3EDD" w:rsidRPr="004F6DDD" w:rsidRDefault="008A3EDD" w:rsidP="002C5034">
            <w:pPr>
              <w:rPr>
                <w:b/>
              </w:rPr>
            </w:pPr>
            <w:r w:rsidRPr="004F6DDD">
              <w:rPr>
                <w:b/>
              </w:rPr>
              <w:lastRenderedPageBreak/>
              <w:t>I.</w:t>
            </w:r>
          </w:p>
        </w:tc>
        <w:tc>
          <w:tcPr>
            <w:tcW w:w="8793" w:type="dxa"/>
          </w:tcPr>
          <w:p w:rsidR="008A3EDD" w:rsidRPr="004F6DDD" w:rsidRDefault="008A3EDD" w:rsidP="002C5034">
            <w:pPr>
              <w:rPr>
                <w:b/>
              </w:rPr>
            </w:pPr>
            <w:r w:rsidRPr="004F6DDD">
              <w:rPr>
                <w:b/>
              </w:rPr>
              <w:t xml:space="preserve">COURSE DESCRIPTION:  </w:t>
            </w:r>
          </w:p>
          <w:p w:rsidR="008A3EDD" w:rsidRPr="004F6DDD" w:rsidRDefault="00967AE2" w:rsidP="00967AE2">
            <w:r w:rsidRPr="004F6DDD">
              <w:t>This course introduces the student to the study of contemporary management skills required to manage small businesses. Students will examine the role of management, identify effective management, and explore techniques aimed at improving management skills in an ever-changing business environment.</w:t>
            </w:r>
          </w:p>
        </w:tc>
      </w:tr>
    </w:tbl>
    <w:p w:rsidR="008A3EDD" w:rsidRPr="004F6DDD" w:rsidRDefault="008A3EDD" w:rsidP="008A3EDD"/>
    <w:tbl>
      <w:tblPr>
        <w:tblW w:w="9468" w:type="dxa"/>
        <w:tblLayout w:type="fixed"/>
        <w:tblLook w:val="0000" w:firstRow="0" w:lastRow="0" w:firstColumn="0" w:lastColumn="0" w:noHBand="0" w:noVBand="0"/>
      </w:tblPr>
      <w:tblGrid>
        <w:gridCol w:w="675"/>
        <w:gridCol w:w="567"/>
        <w:gridCol w:w="8226"/>
      </w:tblGrid>
      <w:tr w:rsidR="008A3EDD" w:rsidRPr="004F6DDD" w:rsidTr="003219B9">
        <w:trPr>
          <w:cantSplit/>
        </w:trPr>
        <w:tc>
          <w:tcPr>
            <w:tcW w:w="675" w:type="dxa"/>
          </w:tcPr>
          <w:p w:rsidR="008A3EDD" w:rsidRPr="004F6DDD" w:rsidRDefault="008A3EDD" w:rsidP="002C5034">
            <w:pPr>
              <w:rPr>
                <w:b/>
              </w:rPr>
            </w:pPr>
            <w:r w:rsidRPr="004F6DDD">
              <w:rPr>
                <w:b/>
              </w:rPr>
              <w:t>II.</w:t>
            </w:r>
          </w:p>
        </w:tc>
        <w:tc>
          <w:tcPr>
            <w:tcW w:w="8793" w:type="dxa"/>
            <w:gridSpan w:val="2"/>
          </w:tcPr>
          <w:p w:rsidR="008A3EDD" w:rsidRPr="004F6DDD" w:rsidRDefault="008A3EDD" w:rsidP="002C5034">
            <w:pPr>
              <w:rPr>
                <w:b/>
              </w:rPr>
            </w:pPr>
            <w:r w:rsidRPr="004F6DDD">
              <w:rPr>
                <w:b/>
              </w:rPr>
              <w:t>LEARNING OUTCOMES AND ELEMENTS OF THE PERFORMANCE:</w:t>
            </w:r>
          </w:p>
          <w:p w:rsidR="008A3EDD" w:rsidRPr="004F6DDD" w:rsidRDefault="008A3EDD" w:rsidP="002C5034"/>
        </w:tc>
      </w:tr>
      <w:tr w:rsidR="008A3EDD" w:rsidRPr="004F6DDD" w:rsidTr="003219B9">
        <w:trPr>
          <w:cantSplit/>
        </w:trPr>
        <w:tc>
          <w:tcPr>
            <w:tcW w:w="675" w:type="dxa"/>
          </w:tcPr>
          <w:p w:rsidR="008A3EDD" w:rsidRPr="004F6DDD" w:rsidRDefault="008A3EDD" w:rsidP="002C5034"/>
        </w:tc>
        <w:tc>
          <w:tcPr>
            <w:tcW w:w="8793" w:type="dxa"/>
            <w:gridSpan w:val="2"/>
          </w:tcPr>
          <w:p w:rsidR="008A3EDD" w:rsidRPr="004F6DDD" w:rsidRDefault="008A3EDD" w:rsidP="002C5034">
            <w:r w:rsidRPr="004F6DDD">
              <w:t>Upon successful completion of this course, the student will demonstrate the ability to:</w:t>
            </w:r>
          </w:p>
          <w:p w:rsidR="008A3EDD" w:rsidRPr="004F6DDD" w:rsidRDefault="008A3EDD" w:rsidP="002C5034"/>
        </w:tc>
      </w:tr>
      <w:tr w:rsidR="008A3EDD" w:rsidRPr="004F6DDD" w:rsidTr="003219B9">
        <w:tc>
          <w:tcPr>
            <w:tcW w:w="675" w:type="dxa"/>
          </w:tcPr>
          <w:p w:rsidR="008A3EDD" w:rsidRPr="004F6DDD" w:rsidRDefault="008A3EDD" w:rsidP="002C5034"/>
        </w:tc>
        <w:tc>
          <w:tcPr>
            <w:tcW w:w="567" w:type="dxa"/>
          </w:tcPr>
          <w:p w:rsidR="008A3EDD" w:rsidRPr="004F6DDD" w:rsidRDefault="008A3EDD" w:rsidP="002C5034">
            <w:r w:rsidRPr="004F6DDD">
              <w:t>1.</w:t>
            </w:r>
          </w:p>
        </w:tc>
        <w:tc>
          <w:tcPr>
            <w:tcW w:w="8226" w:type="dxa"/>
          </w:tcPr>
          <w:p w:rsidR="008A3EDD" w:rsidRPr="004F6DDD" w:rsidRDefault="00967AE2" w:rsidP="002C5034">
            <w:r w:rsidRPr="004F6DDD">
              <w:t>Define management, their roles, and the organizations functions.</w:t>
            </w:r>
          </w:p>
        </w:tc>
      </w:tr>
      <w:tr w:rsidR="008A3EDD" w:rsidRPr="004F6DDD" w:rsidTr="003219B9">
        <w:tc>
          <w:tcPr>
            <w:tcW w:w="675" w:type="dxa"/>
          </w:tcPr>
          <w:p w:rsidR="008A3EDD" w:rsidRPr="004F6DDD" w:rsidRDefault="008A3EDD" w:rsidP="002C5034"/>
        </w:tc>
        <w:tc>
          <w:tcPr>
            <w:tcW w:w="567" w:type="dxa"/>
          </w:tcPr>
          <w:p w:rsidR="008A3EDD" w:rsidRPr="004F6DDD" w:rsidRDefault="008A3EDD" w:rsidP="002C5034"/>
        </w:tc>
        <w:tc>
          <w:tcPr>
            <w:tcW w:w="8226" w:type="dxa"/>
          </w:tcPr>
          <w:p w:rsidR="008A3EDD" w:rsidRPr="004F6DDD" w:rsidRDefault="008A3EDD" w:rsidP="002C5034">
            <w:pPr>
              <w:rPr>
                <w:u w:val="single"/>
              </w:rPr>
            </w:pPr>
            <w:r w:rsidRPr="004F6DDD">
              <w:rPr>
                <w:u w:val="single"/>
              </w:rPr>
              <w:t>Potential Elements of the Performance:</w:t>
            </w:r>
          </w:p>
          <w:p w:rsidR="008A3EDD" w:rsidRPr="004F6DDD" w:rsidRDefault="00967AE2" w:rsidP="00967AE2">
            <w:pPr>
              <w:pStyle w:val="ListParagraph"/>
              <w:numPr>
                <w:ilvl w:val="0"/>
                <w:numId w:val="21"/>
              </w:numPr>
              <w:ind w:left="318" w:hanging="284"/>
            </w:pPr>
            <w:r w:rsidRPr="004F6DDD">
              <w:t>Understand what it takes to be a manager and their roles.</w:t>
            </w:r>
          </w:p>
          <w:p w:rsidR="00967AE2" w:rsidRPr="004F6DDD" w:rsidRDefault="00967AE2" w:rsidP="00967AE2">
            <w:pPr>
              <w:pStyle w:val="ListParagraph"/>
              <w:numPr>
                <w:ilvl w:val="0"/>
                <w:numId w:val="21"/>
              </w:numPr>
              <w:ind w:left="318" w:hanging="284"/>
            </w:pPr>
            <w:r w:rsidRPr="004F6DDD">
              <w:t>Describe today’s organizations and their management challenges.</w:t>
            </w:r>
          </w:p>
          <w:p w:rsidR="00967AE2" w:rsidRPr="004F6DDD" w:rsidRDefault="00967AE2" w:rsidP="00967AE2">
            <w:pPr>
              <w:pStyle w:val="ListParagraph"/>
              <w:numPr>
                <w:ilvl w:val="0"/>
                <w:numId w:val="21"/>
              </w:numPr>
              <w:ind w:left="318" w:hanging="284"/>
            </w:pPr>
            <w:r w:rsidRPr="004F6DDD">
              <w:t>Understand the importance of building an adaptable organization.</w:t>
            </w:r>
          </w:p>
          <w:p w:rsidR="003219B9" w:rsidRPr="004F6DDD" w:rsidRDefault="00967AE2" w:rsidP="004F6DDD">
            <w:pPr>
              <w:pStyle w:val="ListParagraph"/>
              <w:numPr>
                <w:ilvl w:val="0"/>
                <w:numId w:val="21"/>
              </w:numPr>
              <w:ind w:left="318" w:hanging="284"/>
            </w:pPr>
            <w:r w:rsidRPr="004F6DDD">
              <w:t xml:space="preserve">Justify the value of studying management. </w:t>
            </w:r>
          </w:p>
        </w:tc>
      </w:tr>
      <w:tr w:rsidR="008A3EDD" w:rsidRPr="004F6DDD" w:rsidTr="003219B9">
        <w:tc>
          <w:tcPr>
            <w:tcW w:w="675" w:type="dxa"/>
          </w:tcPr>
          <w:p w:rsidR="008A3EDD" w:rsidRPr="004F6DDD" w:rsidRDefault="008A3EDD" w:rsidP="002C5034"/>
        </w:tc>
        <w:tc>
          <w:tcPr>
            <w:tcW w:w="567" w:type="dxa"/>
          </w:tcPr>
          <w:p w:rsidR="008A3EDD" w:rsidRPr="004F6DDD" w:rsidRDefault="008A3EDD" w:rsidP="002C5034">
            <w:r w:rsidRPr="004F6DDD">
              <w:t>2.</w:t>
            </w:r>
          </w:p>
        </w:tc>
        <w:tc>
          <w:tcPr>
            <w:tcW w:w="8226" w:type="dxa"/>
          </w:tcPr>
          <w:p w:rsidR="008A3EDD" w:rsidRPr="004F6DDD" w:rsidRDefault="008A3EDD" w:rsidP="00967AE2">
            <w:r w:rsidRPr="004F6DDD">
              <w:t>Discuss organizational environments and cultures, the impact they have on organizations and the effects of changing environments and cultures.</w:t>
            </w:r>
          </w:p>
        </w:tc>
      </w:tr>
      <w:tr w:rsidR="008A3EDD" w:rsidRPr="004F6DDD" w:rsidTr="003219B9">
        <w:tc>
          <w:tcPr>
            <w:tcW w:w="675" w:type="dxa"/>
          </w:tcPr>
          <w:p w:rsidR="008A3EDD" w:rsidRPr="004F6DDD" w:rsidRDefault="008A3EDD" w:rsidP="002C5034"/>
        </w:tc>
        <w:tc>
          <w:tcPr>
            <w:tcW w:w="567" w:type="dxa"/>
          </w:tcPr>
          <w:p w:rsidR="008A3EDD" w:rsidRPr="004F6DDD" w:rsidRDefault="008A3EDD" w:rsidP="002C5034"/>
        </w:tc>
        <w:tc>
          <w:tcPr>
            <w:tcW w:w="8226" w:type="dxa"/>
          </w:tcPr>
          <w:p w:rsidR="008A3EDD" w:rsidRPr="004F6DDD" w:rsidRDefault="008A3EDD" w:rsidP="002C5034">
            <w:r w:rsidRPr="004F6DDD">
              <w:rPr>
                <w:u w:val="single"/>
              </w:rPr>
              <w:t>Potential Elements of the Performance</w:t>
            </w:r>
            <w:r w:rsidRPr="004F6DDD">
              <w:t>:</w:t>
            </w:r>
          </w:p>
          <w:p w:rsidR="008A3EDD" w:rsidRPr="004F6DDD" w:rsidRDefault="008A3EDD" w:rsidP="002C5034">
            <w:pPr>
              <w:numPr>
                <w:ilvl w:val="0"/>
                <w:numId w:val="13"/>
              </w:numPr>
            </w:pPr>
            <w:r w:rsidRPr="004F6DDD">
              <w:t>Discuss how much control managers have.</w:t>
            </w:r>
          </w:p>
          <w:p w:rsidR="008A3EDD" w:rsidRPr="004F6DDD" w:rsidRDefault="008A3EDD" w:rsidP="002C5034">
            <w:pPr>
              <w:numPr>
                <w:ilvl w:val="0"/>
                <w:numId w:val="13"/>
              </w:numPr>
            </w:pPr>
            <w:r w:rsidRPr="004F6DDD">
              <w:t>Describe the effect culture has on managerial actions.</w:t>
            </w:r>
          </w:p>
          <w:p w:rsidR="008A3EDD" w:rsidRPr="004F6DDD" w:rsidRDefault="008A3EDD" w:rsidP="002C5034">
            <w:pPr>
              <w:numPr>
                <w:ilvl w:val="0"/>
                <w:numId w:val="13"/>
              </w:numPr>
            </w:pPr>
            <w:r w:rsidRPr="004F6DDD">
              <w:t>Explain what kinds of culture managers create.</w:t>
            </w:r>
          </w:p>
          <w:p w:rsidR="008A3EDD" w:rsidRPr="004F6DDD" w:rsidRDefault="008A3EDD" w:rsidP="004F6DDD">
            <w:pPr>
              <w:numPr>
                <w:ilvl w:val="0"/>
                <w:numId w:val="13"/>
              </w:numPr>
            </w:pPr>
            <w:r w:rsidRPr="004F6DDD">
              <w:t>Describe the influences the environment has on managers.</w:t>
            </w:r>
          </w:p>
        </w:tc>
      </w:tr>
      <w:tr w:rsidR="008A3EDD" w:rsidRPr="004F6DDD" w:rsidTr="003219B9">
        <w:tc>
          <w:tcPr>
            <w:tcW w:w="675" w:type="dxa"/>
          </w:tcPr>
          <w:p w:rsidR="008A3EDD" w:rsidRPr="004F6DDD" w:rsidRDefault="008A3EDD" w:rsidP="002C5034"/>
        </w:tc>
        <w:tc>
          <w:tcPr>
            <w:tcW w:w="567" w:type="dxa"/>
          </w:tcPr>
          <w:p w:rsidR="008A3EDD" w:rsidRPr="004F6DDD" w:rsidRDefault="003219B9" w:rsidP="002C5034">
            <w:r w:rsidRPr="004F6DDD">
              <w:t>3</w:t>
            </w:r>
            <w:r w:rsidR="008A3EDD" w:rsidRPr="004F6DDD">
              <w:t>.</w:t>
            </w:r>
          </w:p>
        </w:tc>
        <w:tc>
          <w:tcPr>
            <w:tcW w:w="8226" w:type="dxa"/>
          </w:tcPr>
          <w:p w:rsidR="008A3EDD" w:rsidRPr="004F6DDD" w:rsidRDefault="00912F33" w:rsidP="00967AE2">
            <w:r w:rsidRPr="004F6DDD">
              <w:t>Define the role of the manager as an entrepreneur.</w:t>
            </w:r>
          </w:p>
        </w:tc>
      </w:tr>
      <w:tr w:rsidR="008A3EDD" w:rsidRPr="004F6DDD" w:rsidTr="003219B9">
        <w:tc>
          <w:tcPr>
            <w:tcW w:w="675" w:type="dxa"/>
          </w:tcPr>
          <w:p w:rsidR="008A3EDD" w:rsidRPr="004F6DDD" w:rsidRDefault="008A3EDD" w:rsidP="002C5034"/>
        </w:tc>
        <w:tc>
          <w:tcPr>
            <w:tcW w:w="567" w:type="dxa"/>
          </w:tcPr>
          <w:p w:rsidR="008A3EDD" w:rsidRPr="004F6DDD" w:rsidRDefault="008A3EDD" w:rsidP="002C5034"/>
        </w:tc>
        <w:tc>
          <w:tcPr>
            <w:tcW w:w="8226" w:type="dxa"/>
          </w:tcPr>
          <w:p w:rsidR="008A3EDD" w:rsidRPr="004F6DDD" w:rsidRDefault="008A3EDD" w:rsidP="002C5034">
            <w:r w:rsidRPr="004F6DDD">
              <w:rPr>
                <w:u w:val="single"/>
              </w:rPr>
              <w:t>Potential Elements of the Performance</w:t>
            </w:r>
            <w:r w:rsidRPr="004F6DDD">
              <w:t>:</w:t>
            </w:r>
          </w:p>
          <w:p w:rsidR="008A3EDD" w:rsidRPr="004F6DDD" w:rsidRDefault="00912F33" w:rsidP="002C5034">
            <w:pPr>
              <w:numPr>
                <w:ilvl w:val="0"/>
                <w:numId w:val="10"/>
              </w:numPr>
            </w:pPr>
            <w:r w:rsidRPr="004F6DDD">
              <w:t>Describe entrepreneurship and why it’s important.</w:t>
            </w:r>
          </w:p>
          <w:p w:rsidR="008A3EDD" w:rsidRPr="004F6DDD" w:rsidRDefault="00912F33" w:rsidP="004F6DDD">
            <w:pPr>
              <w:numPr>
                <w:ilvl w:val="0"/>
                <w:numId w:val="10"/>
              </w:numPr>
            </w:pPr>
            <w:r w:rsidRPr="004F6DDD">
              <w:t xml:space="preserve">Identify opportunities and challenges and build the business case for launching an entrepreneurial venture.  </w:t>
            </w:r>
          </w:p>
        </w:tc>
      </w:tr>
      <w:tr w:rsidR="002C5034" w:rsidRPr="004F6DDD" w:rsidTr="003219B9">
        <w:tc>
          <w:tcPr>
            <w:tcW w:w="675" w:type="dxa"/>
          </w:tcPr>
          <w:p w:rsidR="002C5034" w:rsidRPr="004F6DDD" w:rsidRDefault="002C5034" w:rsidP="002C5034"/>
        </w:tc>
        <w:tc>
          <w:tcPr>
            <w:tcW w:w="567" w:type="dxa"/>
          </w:tcPr>
          <w:p w:rsidR="002C5034" w:rsidRPr="004F6DDD" w:rsidRDefault="002C5034" w:rsidP="002C5034">
            <w:r w:rsidRPr="004F6DDD">
              <w:t xml:space="preserve">4. </w:t>
            </w:r>
          </w:p>
        </w:tc>
        <w:tc>
          <w:tcPr>
            <w:tcW w:w="8226" w:type="dxa"/>
          </w:tcPr>
          <w:p w:rsidR="002C5034" w:rsidRPr="004F6DDD" w:rsidRDefault="002C5034" w:rsidP="002C5034">
            <w:r w:rsidRPr="004F6DDD">
              <w:t>Justify the rational of social responsibility.</w:t>
            </w:r>
          </w:p>
        </w:tc>
      </w:tr>
      <w:tr w:rsidR="002C5034" w:rsidRPr="004F6DDD" w:rsidTr="003219B9">
        <w:tc>
          <w:tcPr>
            <w:tcW w:w="675" w:type="dxa"/>
          </w:tcPr>
          <w:p w:rsidR="002C5034" w:rsidRPr="004F6DDD" w:rsidRDefault="002C5034" w:rsidP="002C5034"/>
        </w:tc>
        <w:tc>
          <w:tcPr>
            <w:tcW w:w="567" w:type="dxa"/>
          </w:tcPr>
          <w:p w:rsidR="002C5034" w:rsidRPr="004F6DDD" w:rsidRDefault="002C5034" w:rsidP="002C5034"/>
        </w:tc>
        <w:tc>
          <w:tcPr>
            <w:tcW w:w="8226" w:type="dxa"/>
          </w:tcPr>
          <w:p w:rsidR="002C5034" w:rsidRPr="004F6DDD" w:rsidRDefault="002C5034" w:rsidP="002C5034">
            <w:r w:rsidRPr="004F6DDD">
              <w:rPr>
                <w:u w:val="single"/>
              </w:rPr>
              <w:t>Potential Elements of the Performance</w:t>
            </w:r>
            <w:r w:rsidRPr="004F6DDD">
              <w:t>:</w:t>
            </w:r>
          </w:p>
          <w:p w:rsidR="002C5034" w:rsidRPr="004F6DDD" w:rsidRDefault="002C5034" w:rsidP="002C5034">
            <w:pPr>
              <w:pStyle w:val="ListParagraph"/>
              <w:numPr>
                <w:ilvl w:val="0"/>
                <w:numId w:val="23"/>
              </w:numPr>
              <w:ind w:left="288" w:hanging="288"/>
            </w:pPr>
            <w:r w:rsidRPr="004F6DDD">
              <w:t xml:space="preserve">Describe </w:t>
            </w:r>
            <w:proofErr w:type="spellStart"/>
            <w:r w:rsidRPr="004F6DDD">
              <w:t>behaviours</w:t>
            </w:r>
            <w:proofErr w:type="spellEnd"/>
            <w:r w:rsidRPr="004F6DDD">
              <w:t xml:space="preserve"> of a socially responsible manager and their contribution to the organization.</w:t>
            </w:r>
          </w:p>
          <w:p w:rsidR="002C5034" w:rsidRPr="004F6DDD" w:rsidRDefault="002C5034" w:rsidP="002C5034">
            <w:pPr>
              <w:pStyle w:val="ListParagraph"/>
              <w:numPr>
                <w:ilvl w:val="0"/>
                <w:numId w:val="23"/>
              </w:numPr>
              <w:ind w:left="288" w:hanging="288"/>
            </w:pPr>
            <w:r w:rsidRPr="004F6DDD">
              <w:t>Identify and understand sustainable management practices and values-based management.</w:t>
            </w:r>
          </w:p>
          <w:p w:rsidR="002C5034" w:rsidRPr="004F6DDD" w:rsidRDefault="002C5034" w:rsidP="002C5034">
            <w:pPr>
              <w:pStyle w:val="ListParagraph"/>
              <w:numPr>
                <w:ilvl w:val="0"/>
                <w:numId w:val="23"/>
              </w:numPr>
              <w:ind w:left="288" w:hanging="288"/>
            </w:pPr>
            <w:r w:rsidRPr="004F6DDD">
              <w:t>Discuss current ethical issues.</w:t>
            </w:r>
          </w:p>
        </w:tc>
      </w:tr>
      <w:tr w:rsidR="008A3EDD" w:rsidRPr="004F6DDD" w:rsidTr="003219B9">
        <w:tc>
          <w:tcPr>
            <w:tcW w:w="675" w:type="dxa"/>
          </w:tcPr>
          <w:p w:rsidR="008A3EDD" w:rsidRPr="004F6DDD" w:rsidRDefault="008A3EDD" w:rsidP="002C5034"/>
        </w:tc>
        <w:tc>
          <w:tcPr>
            <w:tcW w:w="567" w:type="dxa"/>
          </w:tcPr>
          <w:p w:rsidR="008A3EDD" w:rsidRPr="004F6DDD" w:rsidRDefault="002C5034" w:rsidP="002C5034">
            <w:r w:rsidRPr="004F6DDD">
              <w:t>5.</w:t>
            </w:r>
            <w:r w:rsidR="008A3EDD" w:rsidRPr="004F6DDD">
              <w:t>.</w:t>
            </w:r>
          </w:p>
        </w:tc>
        <w:tc>
          <w:tcPr>
            <w:tcW w:w="8226" w:type="dxa"/>
          </w:tcPr>
          <w:p w:rsidR="008A3EDD" w:rsidRPr="004F6DDD" w:rsidRDefault="008A3EDD" w:rsidP="003219B9">
            <w:r w:rsidRPr="004F6DDD">
              <w:t>Explain the foundations of Planning.</w:t>
            </w:r>
          </w:p>
        </w:tc>
      </w:tr>
      <w:tr w:rsidR="008A3EDD" w:rsidRPr="004F6DDD" w:rsidTr="003219B9">
        <w:tc>
          <w:tcPr>
            <w:tcW w:w="675" w:type="dxa"/>
          </w:tcPr>
          <w:p w:rsidR="008A3EDD" w:rsidRPr="004F6DDD" w:rsidRDefault="008A3EDD" w:rsidP="002C5034"/>
        </w:tc>
        <w:tc>
          <w:tcPr>
            <w:tcW w:w="567" w:type="dxa"/>
          </w:tcPr>
          <w:p w:rsidR="008A3EDD" w:rsidRPr="004F6DDD" w:rsidRDefault="008A3EDD" w:rsidP="002C5034"/>
        </w:tc>
        <w:tc>
          <w:tcPr>
            <w:tcW w:w="8226" w:type="dxa"/>
          </w:tcPr>
          <w:p w:rsidR="008A3EDD" w:rsidRPr="004F6DDD" w:rsidRDefault="008A3EDD" w:rsidP="002C5034">
            <w:r w:rsidRPr="004F6DDD">
              <w:rPr>
                <w:u w:val="single"/>
              </w:rPr>
              <w:t>Potential Elements of the Performance</w:t>
            </w:r>
            <w:r w:rsidRPr="004F6DDD">
              <w:t>:</w:t>
            </w:r>
          </w:p>
          <w:p w:rsidR="002C5034" w:rsidRPr="004F6DDD" w:rsidRDefault="002C5034" w:rsidP="002C5034">
            <w:pPr>
              <w:numPr>
                <w:ilvl w:val="0"/>
                <w:numId w:val="11"/>
              </w:numPr>
            </w:pPr>
            <w:r w:rsidRPr="004F6DDD">
              <w:t>Describe steps in decision-making process.</w:t>
            </w:r>
          </w:p>
          <w:p w:rsidR="002C5034" w:rsidRPr="004F6DDD" w:rsidRDefault="002C5034" w:rsidP="002C5034">
            <w:pPr>
              <w:numPr>
                <w:ilvl w:val="0"/>
                <w:numId w:val="11"/>
              </w:numPr>
            </w:pPr>
            <w:r w:rsidRPr="004F6DDD">
              <w:t>Explain perspectives and techniques, classify decisions and criteria, styles, and impact of biases on decision making.</w:t>
            </w:r>
          </w:p>
          <w:p w:rsidR="008A3EDD" w:rsidRPr="004F6DDD" w:rsidRDefault="008A3EDD" w:rsidP="002C5034">
            <w:pPr>
              <w:numPr>
                <w:ilvl w:val="0"/>
                <w:numId w:val="11"/>
              </w:numPr>
            </w:pPr>
            <w:r w:rsidRPr="004F6DDD">
              <w:t>Discuss the costs and benefits of planning.</w:t>
            </w:r>
          </w:p>
          <w:p w:rsidR="008A3EDD" w:rsidRPr="004F6DDD" w:rsidRDefault="008A3EDD" w:rsidP="002C5034">
            <w:pPr>
              <w:numPr>
                <w:ilvl w:val="0"/>
                <w:numId w:val="11"/>
              </w:numPr>
            </w:pPr>
            <w:r w:rsidRPr="004F6DDD">
              <w:t>Define planning.</w:t>
            </w:r>
          </w:p>
          <w:p w:rsidR="008A3EDD" w:rsidRPr="004F6DDD" w:rsidRDefault="008A3EDD" w:rsidP="002C5034">
            <w:pPr>
              <w:numPr>
                <w:ilvl w:val="0"/>
                <w:numId w:val="11"/>
              </w:numPr>
            </w:pPr>
            <w:r w:rsidRPr="004F6DDD">
              <w:t>Describe how managers set goals and develop plans.</w:t>
            </w:r>
          </w:p>
          <w:p w:rsidR="008A3EDD" w:rsidRPr="004F6DDD" w:rsidRDefault="008A3EDD" w:rsidP="002C5034">
            <w:pPr>
              <w:numPr>
                <w:ilvl w:val="0"/>
                <w:numId w:val="11"/>
              </w:numPr>
            </w:pPr>
            <w:r w:rsidRPr="004F6DDD">
              <w:t>Identify the challenges in planning.</w:t>
            </w:r>
          </w:p>
        </w:tc>
      </w:tr>
      <w:tr w:rsidR="008A3EDD" w:rsidRPr="004F6DDD" w:rsidTr="003219B9">
        <w:tc>
          <w:tcPr>
            <w:tcW w:w="675" w:type="dxa"/>
          </w:tcPr>
          <w:p w:rsidR="008A3EDD" w:rsidRPr="004F6DDD" w:rsidRDefault="008A3EDD" w:rsidP="002C5034"/>
        </w:tc>
        <w:tc>
          <w:tcPr>
            <w:tcW w:w="567" w:type="dxa"/>
          </w:tcPr>
          <w:p w:rsidR="008A3EDD" w:rsidRPr="004F6DDD" w:rsidRDefault="003219B9" w:rsidP="002C5034">
            <w:r w:rsidRPr="004F6DDD">
              <w:t>5</w:t>
            </w:r>
            <w:r w:rsidR="008A3EDD" w:rsidRPr="004F6DDD">
              <w:t>.</w:t>
            </w:r>
          </w:p>
        </w:tc>
        <w:tc>
          <w:tcPr>
            <w:tcW w:w="8226" w:type="dxa"/>
          </w:tcPr>
          <w:p w:rsidR="008A3EDD" w:rsidRPr="004F6DDD" w:rsidRDefault="002C5034" w:rsidP="003219B9">
            <w:r w:rsidRPr="004F6DDD">
              <w:t>Utilize planning tools and techniques.</w:t>
            </w:r>
          </w:p>
        </w:tc>
      </w:tr>
      <w:tr w:rsidR="002C5034" w:rsidRPr="004F6DDD" w:rsidTr="003219B9">
        <w:tc>
          <w:tcPr>
            <w:tcW w:w="675" w:type="dxa"/>
          </w:tcPr>
          <w:p w:rsidR="002C5034" w:rsidRPr="004F6DDD" w:rsidRDefault="002C5034" w:rsidP="002C5034"/>
        </w:tc>
        <w:tc>
          <w:tcPr>
            <w:tcW w:w="567" w:type="dxa"/>
          </w:tcPr>
          <w:p w:rsidR="002C5034" w:rsidRPr="004F6DDD" w:rsidRDefault="002C5034" w:rsidP="002C5034"/>
        </w:tc>
        <w:tc>
          <w:tcPr>
            <w:tcW w:w="8226" w:type="dxa"/>
          </w:tcPr>
          <w:p w:rsidR="002C5034" w:rsidRPr="004F6DDD" w:rsidRDefault="002C5034" w:rsidP="002C5034">
            <w:r w:rsidRPr="004F6DDD">
              <w:rPr>
                <w:u w:val="single"/>
              </w:rPr>
              <w:t>Potential Elements of the Performance</w:t>
            </w:r>
            <w:r w:rsidRPr="004F6DDD">
              <w:t>:</w:t>
            </w:r>
          </w:p>
          <w:p w:rsidR="002C5034" w:rsidRPr="004F6DDD" w:rsidRDefault="004F6DDD" w:rsidP="004F6DDD">
            <w:pPr>
              <w:numPr>
                <w:ilvl w:val="0"/>
                <w:numId w:val="11"/>
              </w:numPr>
            </w:pPr>
            <w:r w:rsidRPr="004F6DDD">
              <w:t>Utilize tools for environmental scanning, allocate resources and to manage projects.</w:t>
            </w:r>
          </w:p>
        </w:tc>
      </w:tr>
      <w:tr w:rsidR="00C07CA6" w:rsidRPr="004F6DDD" w:rsidTr="003219B9">
        <w:tc>
          <w:tcPr>
            <w:tcW w:w="675" w:type="dxa"/>
          </w:tcPr>
          <w:p w:rsidR="00C07CA6" w:rsidRPr="004F6DDD" w:rsidRDefault="00C07CA6" w:rsidP="002C5034"/>
        </w:tc>
        <w:tc>
          <w:tcPr>
            <w:tcW w:w="567" w:type="dxa"/>
          </w:tcPr>
          <w:p w:rsidR="00C07CA6" w:rsidRPr="004F6DDD" w:rsidRDefault="003219B9" w:rsidP="002C5034">
            <w:r w:rsidRPr="004F6DDD">
              <w:t>6</w:t>
            </w:r>
            <w:r w:rsidR="00C07CA6" w:rsidRPr="004F6DDD">
              <w:t>.</w:t>
            </w:r>
          </w:p>
        </w:tc>
        <w:tc>
          <w:tcPr>
            <w:tcW w:w="8226" w:type="dxa"/>
          </w:tcPr>
          <w:p w:rsidR="00C07CA6" w:rsidRPr="004F6DDD" w:rsidRDefault="004F6DDD" w:rsidP="002C5034">
            <w:r w:rsidRPr="004F6DDD">
              <w:t>Compare and contrast organization structures and design.</w:t>
            </w:r>
          </w:p>
        </w:tc>
      </w:tr>
      <w:tr w:rsidR="002C5034" w:rsidRPr="004F6DDD" w:rsidTr="003219B9">
        <w:tc>
          <w:tcPr>
            <w:tcW w:w="675" w:type="dxa"/>
          </w:tcPr>
          <w:p w:rsidR="002C5034" w:rsidRPr="004F6DDD" w:rsidRDefault="002C5034" w:rsidP="002C5034"/>
        </w:tc>
        <w:tc>
          <w:tcPr>
            <w:tcW w:w="567" w:type="dxa"/>
          </w:tcPr>
          <w:p w:rsidR="002C5034" w:rsidRPr="004F6DDD" w:rsidRDefault="002C5034" w:rsidP="002C5034"/>
        </w:tc>
        <w:tc>
          <w:tcPr>
            <w:tcW w:w="8226" w:type="dxa"/>
          </w:tcPr>
          <w:p w:rsidR="002C5034" w:rsidRPr="004F6DDD" w:rsidRDefault="002C5034" w:rsidP="002C5034">
            <w:r w:rsidRPr="004F6DDD">
              <w:rPr>
                <w:u w:val="single"/>
              </w:rPr>
              <w:t>Potential Elements of the Performance</w:t>
            </w:r>
            <w:r w:rsidRPr="004F6DDD">
              <w:t>:</w:t>
            </w:r>
          </w:p>
          <w:p w:rsidR="002C5034" w:rsidRPr="004F6DDD" w:rsidRDefault="004F6DDD" w:rsidP="004F6DDD">
            <w:pPr>
              <w:numPr>
                <w:ilvl w:val="0"/>
                <w:numId w:val="11"/>
              </w:numPr>
            </w:pPr>
            <w:r w:rsidRPr="004F6DDD">
              <w:t>Compare and contrast traditional and contemporary organizational designs.</w:t>
            </w:r>
          </w:p>
        </w:tc>
      </w:tr>
      <w:tr w:rsidR="00B561F4" w:rsidRPr="004F6DDD" w:rsidTr="003219B9">
        <w:tc>
          <w:tcPr>
            <w:tcW w:w="675" w:type="dxa"/>
          </w:tcPr>
          <w:p w:rsidR="00B561F4" w:rsidRPr="004F6DDD" w:rsidRDefault="00B561F4" w:rsidP="002C5034"/>
        </w:tc>
        <w:tc>
          <w:tcPr>
            <w:tcW w:w="567" w:type="dxa"/>
          </w:tcPr>
          <w:p w:rsidR="00B561F4" w:rsidRPr="004F6DDD" w:rsidRDefault="003219B9" w:rsidP="002C5034">
            <w:r w:rsidRPr="004F6DDD">
              <w:t>7</w:t>
            </w:r>
            <w:r w:rsidR="00B561F4" w:rsidRPr="004F6DDD">
              <w:t>.</w:t>
            </w:r>
          </w:p>
        </w:tc>
        <w:tc>
          <w:tcPr>
            <w:tcW w:w="8226" w:type="dxa"/>
          </w:tcPr>
          <w:p w:rsidR="00B561F4" w:rsidRPr="004F6DDD" w:rsidRDefault="004F6DDD" w:rsidP="002C5034">
            <w:r w:rsidRPr="004F6DDD">
              <w:t>Manage change.</w:t>
            </w:r>
          </w:p>
        </w:tc>
      </w:tr>
      <w:tr w:rsidR="002C5034" w:rsidRPr="004F6DDD" w:rsidTr="003219B9">
        <w:tc>
          <w:tcPr>
            <w:tcW w:w="675" w:type="dxa"/>
          </w:tcPr>
          <w:p w:rsidR="002C5034" w:rsidRPr="004F6DDD" w:rsidRDefault="002C5034" w:rsidP="002C5034"/>
        </w:tc>
        <w:tc>
          <w:tcPr>
            <w:tcW w:w="567" w:type="dxa"/>
          </w:tcPr>
          <w:p w:rsidR="002C5034" w:rsidRPr="004F6DDD" w:rsidRDefault="002C5034" w:rsidP="002C5034"/>
        </w:tc>
        <w:tc>
          <w:tcPr>
            <w:tcW w:w="8226" w:type="dxa"/>
          </w:tcPr>
          <w:p w:rsidR="002C5034" w:rsidRPr="004F6DDD" w:rsidRDefault="002C5034" w:rsidP="002C5034">
            <w:r w:rsidRPr="004F6DDD">
              <w:rPr>
                <w:u w:val="single"/>
              </w:rPr>
              <w:t>Potential Elements of the Performance</w:t>
            </w:r>
            <w:r w:rsidRPr="004F6DDD">
              <w:t>:</w:t>
            </w:r>
          </w:p>
          <w:p w:rsidR="004F6DDD" w:rsidRPr="004F6DDD" w:rsidRDefault="004F6DDD" w:rsidP="004F6DDD">
            <w:pPr>
              <w:numPr>
                <w:ilvl w:val="0"/>
                <w:numId w:val="15"/>
              </w:numPr>
              <w:rPr>
                <w:u w:val="single"/>
              </w:rPr>
            </w:pPr>
            <w:r w:rsidRPr="004F6DDD">
              <w:t>Describe forces that create the need for change.</w:t>
            </w:r>
          </w:p>
          <w:p w:rsidR="004F6DDD" w:rsidRPr="004F6DDD" w:rsidRDefault="004F6DDD" w:rsidP="004F6DDD">
            <w:pPr>
              <w:numPr>
                <w:ilvl w:val="0"/>
                <w:numId w:val="15"/>
              </w:numPr>
              <w:rPr>
                <w:u w:val="single"/>
              </w:rPr>
            </w:pPr>
            <w:r w:rsidRPr="004F6DDD">
              <w:t>Compare and contrast views of the change process.</w:t>
            </w:r>
          </w:p>
          <w:p w:rsidR="004F6DDD" w:rsidRPr="004F6DDD" w:rsidRDefault="004F6DDD" w:rsidP="004F6DDD">
            <w:pPr>
              <w:numPr>
                <w:ilvl w:val="0"/>
                <w:numId w:val="15"/>
              </w:numPr>
              <w:rPr>
                <w:u w:val="single"/>
              </w:rPr>
            </w:pPr>
            <w:r w:rsidRPr="004F6DDD">
              <w:t>Classify types of organizational change.</w:t>
            </w:r>
          </w:p>
          <w:p w:rsidR="004F6DDD" w:rsidRPr="004F6DDD" w:rsidRDefault="004F6DDD" w:rsidP="004F6DDD">
            <w:pPr>
              <w:numPr>
                <w:ilvl w:val="0"/>
                <w:numId w:val="15"/>
              </w:numPr>
              <w:rPr>
                <w:u w:val="single"/>
              </w:rPr>
            </w:pPr>
            <w:r w:rsidRPr="004F6DDD">
              <w:t xml:space="preserve">Manage resistance to change </w:t>
            </w:r>
          </w:p>
          <w:p w:rsidR="004F6DDD" w:rsidRPr="004F6DDD" w:rsidRDefault="004F6DDD" w:rsidP="004F6DDD">
            <w:pPr>
              <w:numPr>
                <w:ilvl w:val="0"/>
                <w:numId w:val="15"/>
              </w:numPr>
              <w:rPr>
                <w:u w:val="single"/>
              </w:rPr>
            </w:pPr>
            <w:r w:rsidRPr="004F6DDD">
              <w:t>Describe techniques for stimulating innovation.</w:t>
            </w:r>
          </w:p>
          <w:p w:rsidR="002C5034" w:rsidRPr="004F6DDD" w:rsidRDefault="004F6DDD" w:rsidP="004F6DDD">
            <w:pPr>
              <w:numPr>
                <w:ilvl w:val="0"/>
                <w:numId w:val="15"/>
              </w:numPr>
            </w:pPr>
            <w:r w:rsidRPr="004F6DDD">
              <w:t>Discuss contemporary issues in managing change.</w:t>
            </w:r>
          </w:p>
        </w:tc>
      </w:tr>
      <w:tr w:rsidR="008A3EDD" w:rsidRPr="004F6DDD" w:rsidTr="003219B9">
        <w:tc>
          <w:tcPr>
            <w:tcW w:w="675" w:type="dxa"/>
          </w:tcPr>
          <w:p w:rsidR="008A3EDD" w:rsidRPr="004F6DDD" w:rsidRDefault="008A3EDD" w:rsidP="002C5034"/>
        </w:tc>
        <w:tc>
          <w:tcPr>
            <w:tcW w:w="567" w:type="dxa"/>
          </w:tcPr>
          <w:p w:rsidR="008A3EDD" w:rsidRPr="004F6DDD" w:rsidRDefault="003219B9" w:rsidP="002C5034">
            <w:r w:rsidRPr="004F6DDD">
              <w:t>8</w:t>
            </w:r>
            <w:r w:rsidR="008A3EDD" w:rsidRPr="004F6DDD">
              <w:t>.</w:t>
            </w:r>
          </w:p>
        </w:tc>
        <w:tc>
          <w:tcPr>
            <w:tcW w:w="8226" w:type="dxa"/>
          </w:tcPr>
          <w:p w:rsidR="008A3EDD" w:rsidRPr="004F6DDD" w:rsidRDefault="004F6DDD" w:rsidP="004F6DDD">
            <w:r w:rsidRPr="004F6DDD">
              <w:t>Explain the Foundations of Control.</w:t>
            </w:r>
          </w:p>
        </w:tc>
      </w:tr>
      <w:tr w:rsidR="008A3EDD" w:rsidRPr="004F6DDD" w:rsidTr="003219B9">
        <w:tc>
          <w:tcPr>
            <w:tcW w:w="675" w:type="dxa"/>
          </w:tcPr>
          <w:p w:rsidR="008A3EDD" w:rsidRPr="004F6DDD" w:rsidRDefault="008A3EDD" w:rsidP="002C5034"/>
        </w:tc>
        <w:tc>
          <w:tcPr>
            <w:tcW w:w="567" w:type="dxa"/>
          </w:tcPr>
          <w:p w:rsidR="008A3EDD" w:rsidRPr="004F6DDD" w:rsidRDefault="008A3EDD" w:rsidP="002C5034"/>
        </w:tc>
        <w:tc>
          <w:tcPr>
            <w:tcW w:w="8226" w:type="dxa"/>
          </w:tcPr>
          <w:p w:rsidR="007C1A78" w:rsidRPr="004F6DDD" w:rsidRDefault="007C1A78" w:rsidP="007C1A78">
            <w:r w:rsidRPr="004F6DDD">
              <w:rPr>
                <w:u w:val="single"/>
              </w:rPr>
              <w:t>Potential Elements of the Performance</w:t>
            </w:r>
            <w:r w:rsidRPr="004F6DDD">
              <w:t>:</w:t>
            </w:r>
          </w:p>
          <w:p w:rsidR="004F6DDD" w:rsidRPr="004F6DDD" w:rsidRDefault="004F6DDD" w:rsidP="004F6DDD">
            <w:pPr>
              <w:numPr>
                <w:ilvl w:val="0"/>
                <w:numId w:val="18"/>
              </w:numPr>
              <w:tabs>
                <w:tab w:val="clear" w:pos="720"/>
                <w:tab w:val="num" w:pos="318"/>
              </w:tabs>
              <w:ind w:hanging="686"/>
            </w:pPr>
            <w:r w:rsidRPr="004F6DDD">
              <w:t>Describe control.</w:t>
            </w:r>
          </w:p>
          <w:p w:rsidR="004F6DDD" w:rsidRPr="004F6DDD" w:rsidRDefault="004F6DDD" w:rsidP="004F6DDD">
            <w:pPr>
              <w:numPr>
                <w:ilvl w:val="0"/>
                <w:numId w:val="18"/>
              </w:numPr>
              <w:tabs>
                <w:tab w:val="clear" w:pos="720"/>
                <w:tab w:val="num" w:pos="318"/>
              </w:tabs>
              <w:ind w:hanging="686"/>
            </w:pPr>
            <w:r w:rsidRPr="004F6DDD">
              <w:t>Explain how managers engage in control.</w:t>
            </w:r>
          </w:p>
          <w:p w:rsidR="004F6DDD" w:rsidRPr="004F6DDD" w:rsidRDefault="004F6DDD" w:rsidP="004F6DDD">
            <w:pPr>
              <w:numPr>
                <w:ilvl w:val="0"/>
                <w:numId w:val="18"/>
              </w:numPr>
              <w:tabs>
                <w:tab w:val="clear" w:pos="720"/>
                <w:tab w:val="num" w:pos="318"/>
              </w:tabs>
              <w:ind w:hanging="686"/>
            </w:pPr>
            <w:r w:rsidRPr="004F6DDD">
              <w:t>Describe how managers measure organizational performance.</w:t>
            </w:r>
          </w:p>
          <w:p w:rsidR="008A3EDD" w:rsidRPr="004F6DDD" w:rsidRDefault="004F6DDD" w:rsidP="004F6DDD">
            <w:pPr>
              <w:numPr>
                <w:ilvl w:val="0"/>
                <w:numId w:val="18"/>
              </w:numPr>
              <w:tabs>
                <w:tab w:val="clear" w:pos="720"/>
                <w:tab w:val="num" w:pos="318"/>
              </w:tabs>
              <w:ind w:hanging="686"/>
            </w:pPr>
            <w:r w:rsidRPr="004F6DDD">
              <w:t>Identify the tools used for measuring and monitoring performance.</w:t>
            </w:r>
            <w:r w:rsidRPr="004F6DDD">
              <w:rPr>
                <w:u w:val="single"/>
              </w:rPr>
              <w:t xml:space="preserve">     </w:t>
            </w:r>
          </w:p>
        </w:tc>
      </w:tr>
    </w:tbl>
    <w:p w:rsidR="008A3EDD" w:rsidRPr="004F6DDD" w:rsidRDefault="008A3EDD" w:rsidP="008A3EDD">
      <w:r w:rsidRPr="004F6DDD">
        <w:tab/>
      </w:r>
    </w:p>
    <w:tbl>
      <w:tblPr>
        <w:tblW w:w="9468" w:type="dxa"/>
        <w:tblLayout w:type="fixed"/>
        <w:tblLook w:val="0000" w:firstRow="0" w:lastRow="0" w:firstColumn="0" w:lastColumn="0" w:noHBand="0" w:noVBand="0"/>
      </w:tblPr>
      <w:tblGrid>
        <w:gridCol w:w="675"/>
        <w:gridCol w:w="567"/>
        <w:gridCol w:w="8226"/>
      </w:tblGrid>
      <w:tr w:rsidR="008A3EDD" w:rsidRPr="004F6DDD" w:rsidTr="00B47ACA">
        <w:trPr>
          <w:cantSplit/>
        </w:trPr>
        <w:tc>
          <w:tcPr>
            <w:tcW w:w="675" w:type="dxa"/>
          </w:tcPr>
          <w:p w:rsidR="008A3EDD" w:rsidRPr="004F6DDD" w:rsidRDefault="008A3EDD" w:rsidP="002C5034">
            <w:pPr>
              <w:rPr>
                <w:b/>
              </w:rPr>
            </w:pPr>
            <w:r w:rsidRPr="004F6DDD">
              <w:rPr>
                <w:b/>
              </w:rPr>
              <w:t>III.</w:t>
            </w:r>
          </w:p>
        </w:tc>
        <w:tc>
          <w:tcPr>
            <w:tcW w:w="8793" w:type="dxa"/>
            <w:gridSpan w:val="2"/>
          </w:tcPr>
          <w:p w:rsidR="008A3EDD" w:rsidRPr="004F6DDD" w:rsidRDefault="008A3EDD" w:rsidP="002C5034">
            <w:pPr>
              <w:rPr>
                <w:b/>
              </w:rPr>
            </w:pPr>
            <w:r w:rsidRPr="004F6DDD">
              <w:rPr>
                <w:b/>
              </w:rPr>
              <w:t>TOPICS:</w:t>
            </w:r>
          </w:p>
          <w:p w:rsidR="008A3EDD" w:rsidRPr="004F6DDD" w:rsidRDefault="008A3EDD" w:rsidP="002C5034"/>
        </w:tc>
      </w:tr>
      <w:tr w:rsidR="008A3EDD" w:rsidRPr="004F6DDD" w:rsidTr="00B47ACA">
        <w:tc>
          <w:tcPr>
            <w:tcW w:w="675" w:type="dxa"/>
          </w:tcPr>
          <w:p w:rsidR="008A3EDD" w:rsidRPr="004F6DDD" w:rsidRDefault="008A3EDD" w:rsidP="002C5034"/>
        </w:tc>
        <w:tc>
          <w:tcPr>
            <w:tcW w:w="567" w:type="dxa"/>
          </w:tcPr>
          <w:p w:rsidR="008A3EDD" w:rsidRPr="004F6DDD" w:rsidRDefault="008A3EDD" w:rsidP="002C5034">
            <w:r w:rsidRPr="004F6DDD">
              <w:t>1.</w:t>
            </w:r>
          </w:p>
        </w:tc>
        <w:tc>
          <w:tcPr>
            <w:tcW w:w="8226" w:type="dxa"/>
          </w:tcPr>
          <w:p w:rsidR="008A3EDD" w:rsidRPr="004F6DDD" w:rsidRDefault="008A3EDD" w:rsidP="007C05B4">
            <w:pPr>
              <w:pStyle w:val="EnvelopeReturn"/>
              <w:rPr>
                <w:rFonts w:ascii="Times New Roman" w:hAnsi="Times New Roman"/>
              </w:rPr>
            </w:pPr>
            <w:r w:rsidRPr="004F6DDD">
              <w:rPr>
                <w:rFonts w:ascii="Times New Roman" w:hAnsi="Times New Roman"/>
              </w:rPr>
              <w:t>Introduction to Management and Organizations</w:t>
            </w:r>
            <w:r w:rsidR="007C05B4" w:rsidRPr="004F6DDD">
              <w:rPr>
                <w:rFonts w:ascii="Times New Roman" w:hAnsi="Times New Roman"/>
              </w:rPr>
              <w:t>:</w:t>
            </w:r>
            <w:r w:rsidRPr="004F6DDD">
              <w:rPr>
                <w:rFonts w:ascii="Times New Roman" w:hAnsi="Times New Roman"/>
              </w:rPr>
              <w:t xml:space="preserve"> Chapter 1</w:t>
            </w:r>
          </w:p>
        </w:tc>
      </w:tr>
      <w:tr w:rsidR="008A3EDD" w:rsidRPr="004F6DDD" w:rsidTr="00B47ACA">
        <w:tc>
          <w:tcPr>
            <w:tcW w:w="675" w:type="dxa"/>
          </w:tcPr>
          <w:p w:rsidR="008A3EDD" w:rsidRPr="004F6DDD" w:rsidRDefault="008A3EDD" w:rsidP="002C5034"/>
        </w:tc>
        <w:tc>
          <w:tcPr>
            <w:tcW w:w="567" w:type="dxa"/>
          </w:tcPr>
          <w:p w:rsidR="008A3EDD" w:rsidRPr="004F6DDD" w:rsidRDefault="008A3EDD" w:rsidP="002C5034">
            <w:r w:rsidRPr="004F6DDD">
              <w:t>2.</w:t>
            </w:r>
          </w:p>
          <w:p w:rsidR="007C05B4" w:rsidRPr="004F6DDD" w:rsidRDefault="007C05B4" w:rsidP="002C5034">
            <w:r w:rsidRPr="004F6DDD">
              <w:t>3.</w:t>
            </w:r>
          </w:p>
        </w:tc>
        <w:tc>
          <w:tcPr>
            <w:tcW w:w="8226" w:type="dxa"/>
          </w:tcPr>
          <w:p w:rsidR="008A3EDD" w:rsidRPr="004F6DDD" w:rsidRDefault="008A3EDD" w:rsidP="002C5034">
            <w:pPr>
              <w:pStyle w:val="EnvelopeReturn"/>
              <w:rPr>
                <w:rFonts w:ascii="Times New Roman" w:hAnsi="Times New Roman"/>
              </w:rPr>
            </w:pPr>
            <w:r w:rsidRPr="004F6DDD">
              <w:rPr>
                <w:rFonts w:ascii="Times New Roman" w:hAnsi="Times New Roman"/>
              </w:rPr>
              <w:t>Organizational Environment and Culture: Chapter 2</w:t>
            </w:r>
          </w:p>
          <w:p w:rsidR="007C05B4" w:rsidRPr="004F6DDD" w:rsidRDefault="007C05B4" w:rsidP="007C05B4">
            <w:pPr>
              <w:pStyle w:val="EnvelopeReturn"/>
              <w:rPr>
                <w:rFonts w:ascii="Times New Roman" w:hAnsi="Times New Roman"/>
              </w:rPr>
            </w:pPr>
            <w:r w:rsidRPr="004F6DDD">
              <w:rPr>
                <w:rFonts w:ascii="Times New Roman" w:hAnsi="Times New Roman"/>
              </w:rPr>
              <w:t>Managing in a Global Environment:  Chapter 3</w:t>
            </w:r>
          </w:p>
        </w:tc>
      </w:tr>
      <w:tr w:rsidR="008A3EDD" w:rsidRPr="004F6DDD" w:rsidTr="00B47ACA">
        <w:tc>
          <w:tcPr>
            <w:tcW w:w="675" w:type="dxa"/>
          </w:tcPr>
          <w:p w:rsidR="008A3EDD" w:rsidRPr="004F6DDD" w:rsidRDefault="008A3EDD" w:rsidP="002C5034"/>
        </w:tc>
        <w:tc>
          <w:tcPr>
            <w:tcW w:w="567" w:type="dxa"/>
          </w:tcPr>
          <w:p w:rsidR="008A3EDD" w:rsidRPr="004F6DDD" w:rsidRDefault="007C05B4" w:rsidP="002C5034">
            <w:r w:rsidRPr="004F6DDD">
              <w:t>4</w:t>
            </w:r>
            <w:r w:rsidR="008A3EDD" w:rsidRPr="004F6DDD">
              <w:t>.</w:t>
            </w:r>
          </w:p>
        </w:tc>
        <w:tc>
          <w:tcPr>
            <w:tcW w:w="8226" w:type="dxa"/>
          </w:tcPr>
          <w:p w:rsidR="008A3EDD" w:rsidRPr="004F6DDD" w:rsidRDefault="00C948D5" w:rsidP="002C5034">
            <w:pPr>
              <w:pStyle w:val="EnvelopeReturn"/>
              <w:rPr>
                <w:rFonts w:ascii="Times New Roman" w:hAnsi="Times New Roman"/>
              </w:rPr>
            </w:pPr>
            <w:r w:rsidRPr="004F6DDD">
              <w:rPr>
                <w:rFonts w:ascii="Times New Roman" w:hAnsi="Times New Roman"/>
              </w:rPr>
              <w:t>Managing Entrepreneurially:  Chapter 4</w:t>
            </w:r>
          </w:p>
        </w:tc>
      </w:tr>
      <w:tr w:rsidR="008A3EDD" w:rsidRPr="004F6DDD" w:rsidTr="00B47ACA">
        <w:tc>
          <w:tcPr>
            <w:tcW w:w="675" w:type="dxa"/>
          </w:tcPr>
          <w:p w:rsidR="008A3EDD" w:rsidRPr="004F6DDD" w:rsidRDefault="008A3EDD" w:rsidP="002C5034"/>
        </w:tc>
        <w:tc>
          <w:tcPr>
            <w:tcW w:w="567" w:type="dxa"/>
          </w:tcPr>
          <w:p w:rsidR="008A3EDD" w:rsidRPr="004F6DDD" w:rsidRDefault="007C05B4" w:rsidP="002C5034">
            <w:r w:rsidRPr="004F6DDD">
              <w:t>5</w:t>
            </w:r>
            <w:r w:rsidR="00C948D5" w:rsidRPr="004F6DDD">
              <w:t>.</w:t>
            </w:r>
          </w:p>
        </w:tc>
        <w:tc>
          <w:tcPr>
            <w:tcW w:w="8226" w:type="dxa"/>
          </w:tcPr>
          <w:p w:rsidR="008A3EDD" w:rsidRPr="004F6DDD" w:rsidRDefault="007F6169" w:rsidP="002C5034">
            <w:pPr>
              <w:pStyle w:val="EnvelopeReturn"/>
              <w:rPr>
                <w:rFonts w:ascii="Times New Roman" w:hAnsi="Times New Roman"/>
              </w:rPr>
            </w:pPr>
            <w:r w:rsidRPr="004F6DDD">
              <w:rPr>
                <w:rFonts w:ascii="Times New Roman" w:hAnsi="Times New Roman"/>
              </w:rPr>
              <w:t>Managing Responsibly and Ethically:  Chapter 5</w:t>
            </w:r>
          </w:p>
        </w:tc>
      </w:tr>
      <w:tr w:rsidR="007F6169" w:rsidRPr="004F6DDD" w:rsidTr="00B47ACA">
        <w:tc>
          <w:tcPr>
            <w:tcW w:w="675" w:type="dxa"/>
          </w:tcPr>
          <w:p w:rsidR="007F6169" w:rsidRPr="004F6DDD" w:rsidRDefault="007F6169" w:rsidP="002C5034"/>
        </w:tc>
        <w:tc>
          <w:tcPr>
            <w:tcW w:w="567" w:type="dxa"/>
          </w:tcPr>
          <w:p w:rsidR="007F6169" w:rsidRPr="004F6DDD" w:rsidRDefault="007F6169" w:rsidP="002C5034">
            <w:r w:rsidRPr="004F6DDD">
              <w:t>6.</w:t>
            </w:r>
          </w:p>
        </w:tc>
        <w:tc>
          <w:tcPr>
            <w:tcW w:w="8226" w:type="dxa"/>
          </w:tcPr>
          <w:p w:rsidR="007F6169" w:rsidRPr="004F6DDD" w:rsidRDefault="007F6169" w:rsidP="007045EC">
            <w:pPr>
              <w:pStyle w:val="EnvelopeReturn"/>
              <w:rPr>
                <w:rFonts w:ascii="Times New Roman" w:hAnsi="Times New Roman"/>
              </w:rPr>
            </w:pPr>
            <w:r w:rsidRPr="004F6DDD">
              <w:rPr>
                <w:rFonts w:ascii="Times New Roman" w:hAnsi="Times New Roman"/>
              </w:rPr>
              <w:t xml:space="preserve">Decision Making:  Chapter </w:t>
            </w:r>
            <w:r w:rsidR="007045EC">
              <w:rPr>
                <w:rFonts w:ascii="Times New Roman" w:hAnsi="Times New Roman"/>
              </w:rPr>
              <w:t>7</w:t>
            </w:r>
          </w:p>
        </w:tc>
      </w:tr>
      <w:tr w:rsidR="007F6169" w:rsidRPr="004F6DDD" w:rsidTr="00B47ACA">
        <w:tc>
          <w:tcPr>
            <w:tcW w:w="675" w:type="dxa"/>
          </w:tcPr>
          <w:p w:rsidR="007F6169" w:rsidRPr="004F6DDD" w:rsidRDefault="007F6169" w:rsidP="002C5034"/>
        </w:tc>
        <w:tc>
          <w:tcPr>
            <w:tcW w:w="567" w:type="dxa"/>
          </w:tcPr>
          <w:p w:rsidR="007F6169" w:rsidRPr="004F6DDD" w:rsidRDefault="007F6169" w:rsidP="002C5034">
            <w:r w:rsidRPr="004F6DDD">
              <w:t>6.</w:t>
            </w:r>
          </w:p>
        </w:tc>
        <w:tc>
          <w:tcPr>
            <w:tcW w:w="8226" w:type="dxa"/>
          </w:tcPr>
          <w:p w:rsidR="007F6169" w:rsidRPr="004F6DDD" w:rsidRDefault="007F6169" w:rsidP="007045EC">
            <w:pPr>
              <w:pStyle w:val="EnvelopeReturn"/>
              <w:rPr>
                <w:rFonts w:ascii="Times New Roman" w:hAnsi="Times New Roman"/>
              </w:rPr>
            </w:pPr>
            <w:r w:rsidRPr="004F6DDD">
              <w:rPr>
                <w:rFonts w:ascii="Times New Roman" w:hAnsi="Times New Roman"/>
              </w:rPr>
              <w:t xml:space="preserve">Foundations of Planning:  Chapter </w:t>
            </w:r>
            <w:r w:rsidR="007045EC">
              <w:rPr>
                <w:rFonts w:ascii="Times New Roman" w:hAnsi="Times New Roman"/>
              </w:rPr>
              <w:t>8</w:t>
            </w:r>
          </w:p>
        </w:tc>
      </w:tr>
      <w:tr w:rsidR="007F6169" w:rsidRPr="004F6DDD" w:rsidTr="00B47ACA">
        <w:tc>
          <w:tcPr>
            <w:tcW w:w="675" w:type="dxa"/>
          </w:tcPr>
          <w:p w:rsidR="007F6169" w:rsidRPr="004F6DDD" w:rsidRDefault="007F6169" w:rsidP="002C5034"/>
        </w:tc>
        <w:tc>
          <w:tcPr>
            <w:tcW w:w="567" w:type="dxa"/>
          </w:tcPr>
          <w:p w:rsidR="007F6169" w:rsidRPr="004F6DDD" w:rsidRDefault="007F6169" w:rsidP="002C5034">
            <w:r w:rsidRPr="004F6DDD">
              <w:t>7.</w:t>
            </w:r>
          </w:p>
        </w:tc>
        <w:tc>
          <w:tcPr>
            <w:tcW w:w="8226" w:type="dxa"/>
          </w:tcPr>
          <w:p w:rsidR="007F6169" w:rsidRPr="004F6DDD" w:rsidRDefault="007045EC" w:rsidP="002C5034">
            <w:pPr>
              <w:pStyle w:val="EnvelopeReturn"/>
              <w:rPr>
                <w:rFonts w:ascii="Times New Roman" w:hAnsi="Times New Roman"/>
              </w:rPr>
            </w:pPr>
            <w:r w:rsidRPr="007045EC">
              <w:rPr>
                <w:rFonts w:ascii="Times New Roman" w:hAnsi="Times New Roman"/>
              </w:rPr>
              <w:t>Organizational Design Chapter 10</w:t>
            </w:r>
          </w:p>
        </w:tc>
      </w:tr>
      <w:tr w:rsidR="007F6169" w:rsidRPr="004F6DDD" w:rsidTr="00B47ACA">
        <w:tc>
          <w:tcPr>
            <w:tcW w:w="675" w:type="dxa"/>
          </w:tcPr>
          <w:p w:rsidR="007F6169" w:rsidRPr="004F6DDD" w:rsidRDefault="007F6169" w:rsidP="002C5034"/>
        </w:tc>
        <w:tc>
          <w:tcPr>
            <w:tcW w:w="567" w:type="dxa"/>
          </w:tcPr>
          <w:p w:rsidR="007F6169" w:rsidRPr="004F6DDD" w:rsidRDefault="007F6169" w:rsidP="002C5034">
            <w:r w:rsidRPr="004F6DDD">
              <w:t>8.</w:t>
            </w:r>
          </w:p>
        </w:tc>
        <w:tc>
          <w:tcPr>
            <w:tcW w:w="8226" w:type="dxa"/>
          </w:tcPr>
          <w:p w:rsidR="007F6169" w:rsidRPr="004F6DDD" w:rsidRDefault="00B91325" w:rsidP="007045EC">
            <w:pPr>
              <w:pStyle w:val="EnvelopeReturn"/>
              <w:rPr>
                <w:rFonts w:ascii="Times New Roman" w:hAnsi="Times New Roman"/>
              </w:rPr>
            </w:pPr>
            <w:r w:rsidRPr="00B91325">
              <w:rPr>
                <w:rFonts w:ascii="Times New Roman" w:hAnsi="Times New Roman"/>
              </w:rPr>
              <w:t>Leadership: Chapter 1</w:t>
            </w:r>
            <w:r>
              <w:rPr>
                <w:rFonts w:ascii="Times New Roman" w:hAnsi="Times New Roman"/>
              </w:rPr>
              <w:t>3</w:t>
            </w:r>
          </w:p>
        </w:tc>
      </w:tr>
      <w:tr w:rsidR="007F6169" w:rsidRPr="004F6DDD" w:rsidTr="00B47ACA">
        <w:tc>
          <w:tcPr>
            <w:tcW w:w="675" w:type="dxa"/>
          </w:tcPr>
          <w:p w:rsidR="007F6169" w:rsidRPr="004F6DDD" w:rsidRDefault="007F6169" w:rsidP="002C5034"/>
        </w:tc>
        <w:tc>
          <w:tcPr>
            <w:tcW w:w="567" w:type="dxa"/>
          </w:tcPr>
          <w:p w:rsidR="007F6169" w:rsidRPr="004F6DDD" w:rsidRDefault="007F6169" w:rsidP="002C5034">
            <w:r w:rsidRPr="004F6DDD">
              <w:t>9.</w:t>
            </w:r>
          </w:p>
        </w:tc>
        <w:tc>
          <w:tcPr>
            <w:tcW w:w="8226" w:type="dxa"/>
          </w:tcPr>
          <w:p w:rsidR="007F6169" w:rsidRPr="004F6DDD" w:rsidRDefault="00B91325" w:rsidP="00B91325">
            <w:pPr>
              <w:pStyle w:val="EnvelopeReturn"/>
              <w:rPr>
                <w:rFonts w:ascii="Times New Roman" w:hAnsi="Times New Roman"/>
              </w:rPr>
            </w:pPr>
            <w:r>
              <w:rPr>
                <w:rFonts w:ascii="Times New Roman" w:hAnsi="Times New Roman"/>
              </w:rPr>
              <w:t>Managerial Controls</w:t>
            </w:r>
            <w:r w:rsidRPr="00B91325">
              <w:rPr>
                <w:rFonts w:ascii="Times New Roman" w:hAnsi="Times New Roman"/>
              </w:rPr>
              <w:t xml:space="preserve">  Chapter 1</w:t>
            </w:r>
            <w:r>
              <w:rPr>
                <w:rFonts w:ascii="Times New Roman" w:hAnsi="Times New Roman"/>
              </w:rPr>
              <w:t>6</w:t>
            </w:r>
          </w:p>
        </w:tc>
      </w:tr>
      <w:tr w:rsidR="007F6169" w:rsidRPr="004F6DDD" w:rsidTr="009D7B60">
        <w:trPr>
          <w:trHeight w:val="288"/>
        </w:trPr>
        <w:tc>
          <w:tcPr>
            <w:tcW w:w="675" w:type="dxa"/>
          </w:tcPr>
          <w:p w:rsidR="007F6169" w:rsidRPr="004F6DDD" w:rsidRDefault="007F6169" w:rsidP="002C5034"/>
        </w:tc>
        <w:tc>
          <w:tcPr>
            <w:tcW w:w="567" w:type="dxa"/>
          </w:tcPr>
          <w:p w:rsidR="007F6169" w:rsidRPr="004F6DDD" w:rsidRDefault="007F6169" w:rsidP="002C5034"/>
        </w:tc>
        <w:tc>
          <w:tcPr>
            <w:tcW w:w="8226" w:type="dxa"/>
          </w:tcPr>
          <w:p w:rsidR="007F6169" w:rsidRPr="004F6DDD" w:rsidRDefault="007F6169" w:rsidP="002C5034">
            <w:pPr>
              <w:pStyle w:val="EnvelopeReturn"/>
              <w:rPr>
                <w:rFonts w:ascii="Times New Roman" w:hAnsi="Times New Roman"/>
              </w:rPr>
            </w:pPr>
          </w:p>
        </w:tc>
      </w:tr>
    </w:tbl>
    <w:p w:rsidR="008A3EDD" w:rsidRPr="004F6DDD" w:rsidRDefault="008A3EDD" w:rsidP="008A3EDD"/>
    <w:tbl>
      <w:tblPr>
        <w:tblW w:w="9468" w:type="dxa"/>
        <w:tblLayout w:type="fixed"/>
        <w:tblLook w:val="0000" w:firstRow="0" w:lastRow="0" w:firstColumn="0" w:lastColumn="0" w:noHBand="0" w:noVBand="0"/>
      </w:tblPr>
      <w:tblGrid>
        <w:gridCol w:w="675"/>
        <w:gridCol w:w="1701"/>
        <w:gridCol w:w="4678"/>
        <w:gridCol w:w="2414"/>
      </w:tblGrid>
      <w:tr w:rsidR="008A3EDD" w:rsidRPr="004F6DDD" w:rsidTr="004F6DDD">
        <w:trPr>
          <w:cantSplit/>
          <w:trHeight w:val="100"/>
        </w:trPr>
        <w:tc>
          <w:tcPr>
            <w:tcW w:w="675" w:type="dxa"/>
          </w:tcPr>
          <w:p w:rsidR="008A3EDD" w:rsidRPr="004F6DDD" w:rsidRDefault="008A3EDD" w:rsidP="002C5034">
            <w:pPr>
              <w:rPr>
                <w:b/>
              </w:rPr>
            </w:pPr>
            <w:r w:rsidRPr="004F6DDD">
              <w:rPr>
                <w:b/>
              </w:rPr>
              <w:t>IV.</w:t>
            </w:r>
          </w:p>
        </w:tc>
        <w:tc>
          <w:tcPr>
            <w:tcW w:w="8793" w:type="dxa"/>
            <w:gridSpan w:val="3"/>
          </w:tcPr>
          <w:p w:rsidR="008A3EDD" w:rsidRPr="004F6DDD" w:rsidRDefault="008A3EDD" w:rsidP="002C5034">
            <w:pPr>
              <w:rPr>
                <w:b/>
              </w:rPr>
            </w:pPr>
            <w:r w:rsidRPr="004F6DDD">
              <w:rPr>
                <w:b/>
              </w:rPr>
              <w:t>REQUIRED RESOURCES/TEXTS/MATERIALS:</w:t>
            </w:r>
          </w:p>
          <w:p w:rsidR="008A3EDD" w:rsidRPr="004F6DDD" w:rsidRDefault="008A3EDD" w:rsidP="002C5034">
            <w:pPr>
              <w:rPr>
                <w:b/>
              </w:rPr>
            </w:pPr>
          </w:p>
          <w:p w:rsidR="008A3EDD" w:rsidRPr="004F6DDD" w:rsidRDefault="008A3EDD" w:rsidP="002C5034">
            <w:pPr>
              <w:pStyle w:val="EnvelopeReturn"/>
              <w:rPr>
                <w:rFonts w:ascii="Times New Roman" w:hAnsi="Times New Roman"/>
              </w:rPr>
            </w:pPr>
            <w:r w:rsidRPr="004F6DDD">
              <w:rPr>
                <w:rFonts w:ascii="Times New Roman" w:hAnsi="Times New Roman"/>
              </w:rPr>
              <w:t xml:space="preserve">Management, </w:t>
            </w:r>
            <w:r w:rsidR="003219B9" w:rsidRPr="004F6DDD">
              <w:rPr>
                <w:rFonts w:ascii="Times New Roman" w:hAnsi="Times New Roman"/>
              </w:rPr>
              <w:t>1</w:t>
            </w:r>
            <w:r w:rsidR="007045EC">
              <w:rPr>
                <w:rFonts w:ascii="Times New Roman" w:hAnsi="Times New Roman"/>
              </w:rPr>
              <w:t>1</w:t>
            </w:r>
            <w:r w:rsidRPr="004F6DDD">
              <w:rPr>
                <w:rFonts w:ascii="Times New Roman" w:hAnsi="Times New Roman"/>
                <w:vertAlign w:val="superscript"/>
              </w:rPr>
              <w:t>th</w:t>
            </w:r>
            <w:r w:rsidRPr="004F6DDD">
              <w:rPr>
                <w:rFonts w:ascii="Times New Roman" w:hAnsi="Times New Roman"/>
              </w:rPr>
              <w:t xml:space="preserve"> Canadian Edition, Pearson Prentice – Hall  </w:t>
            </w:r>
          </w:p>
          <w:p w:rsidR="008A3EDD" w:rsidRPr="004F6DDD" w:rsidRDefault="008A3EDD" w:rsidP="002C5034">
            <w:pPr>
              <w:pStyle w:val="EnvelopeReturn"/>
              <w:rPr>
                <w:rFonts w:ascii="Times New Roman" w:hAnsi="Times New Roman"/>
              </w:rPr>
            </w:pPr>
            <w:r w:rsidRPr="004F6DDD">
              <w:rPr>
                <w:rFonts w:ascii="Times New Roman" w:hAnsi="Times New Roman"/>
              </w:rPr>
              <w:t xml:space="preserve">Robbins, Coulter, </w:t>
            </w:r>
            <w:r w:rsidR="003219B9" w:rsidRPr="004F6DDD">
              <w:rPr>
                <w:rFonts w:ascii="Times New Roman" w:hAnsi="Times New Roman"/>
              </w:rPr>
              <w:t xml:space="preserve">Leach, &amp; </w:t>
            </w:r>
            <w:proofErr w:type="spellStart"/>
            <w:r w:rsidR="003219B9" w:rsidRPr="004F6DDD">
              <w:rPr>
                <w:rFonts w:ascii="Times New Roman" w:hAnsi="Times New Roman"/>
              </w:rPr>
              <w:t>Kilfoil</w:t>
            </w:r>
            <w:proofErr w:type="spellEnd"/>
          </w:p>
          <w:p w:rsidR="008A3EDD" w:rsidRPr="004F6DDD" w:rsidRDefault="003219B9" w:rsidP="002C5034">
            <w:pPr>
              <w:pStyle w:val="EnvelopeReturn"/>
              <w:rPr>
                <w:rFonts w:ascii="Times New Roman" w:hAnsi="Times New Roman"/>
              </w:rPr>
            </w:pPr>
            <w:r w:rsidRPr="004F6DDD">
              <w:rPr>
                <w:rFonts w:ascii="Times New Roman" w:hAnsi="Times New Roman"/>
              </w:rPr>
              <w:t>ISBN: 978013</w:t>
            </w:r>
            <w:r w:rsidR="007045EC">
              <w:rPr>
                <w:rFonts w:ascii="Times New Roman" w:hAnsi="Times New Roman"/>
              </w:rPr>
              <w:t>3357271</w:t>
            </w:r>
          </w:p>
          <w:p w:rsidR="008A3EDD" w:rsidRPr="004F6DDD" w:rsidRDefault="008A3EDD" w:rsidP="002C5034">
            <w:pPr>
              <w:rPr>
                <w:i/>
              </w:rPr>
            </w:pPr>
          </w:p>
        </w:tc>
      </w:tr>
      <w:tr w:rsidR="008A3EDD" w:rsidRPr="004F6DDD" w:rsidTr="004F6DDD">
        <w:trPr>
          <w:cantSplit/>
        </w:trPr>
        <w:tc>
          <w:tcPr>
            <w:tcW w:w="675" w:type="dxa"/>
          </w:tcPr>
          <w:p w:rsidR="008A3EDD" w:rsidRPr="004F6DDD" w:rsidRDefault="008A3EDD" w:rsidP="002C5034">
            <w:pPr>
              <w:rPr>
                <w:b/>
              </w:rPr>
            </w:pPr>
            <w:r w:rsidRPr="004F6DDD">
              <w:rPr>
                <w:b/>
              </w:rPr>
              <w:lastRenderedPageBreak/>
              <w:t>V.</w:t>
            </w:r>
          </w:p>
        </w:tc>
        <w:tc>
          <w:tcPr>
            <w:tcW w:w="8793" w:type="dxa"/>
            <w:gridSpan w:val="3"/>
          </w:tcPr>
          <w:p w:rsidR="008A3EDD" w:rsidRPr="004F6DDD" w:rsidRDefault="008A3EDD" w:rsidP="002C5034">
            <w:pPr>
              <w:rPr>
                <w:b/>
              </w:rPr>
            </w:pPr>
            <w:r w:rsidRPr="004F6DDD">
              <w:rPr>
                <w:b/>
              </w:rPr>
              <w:t>EVALUATION PROCESS/GRADING SYSTEM:</w:t>
            </w:r>
          </w:p>
          <w:p w:rsidR="008A3EDD" w:rsidRPr="004F6DDD" w:rsidRDefault="004548AB" w:rsidP="002C5034">
            <w:pPr>
              <w:pStyle w:val="EnvelopeReturn"/>
              <w:rPr>
                <w:rFonts w:ascii="Times New Roman" w:hAnsi="Times New Roman"/>
              </w:rPr>
            </w:pPr>
            <w:r w:rsidRPr="004F6DDD">
              <w:rPr>
                <w:rFonts w:ascii="Times New Roman" w:hAnsi="Times New Roman"/>
              </w:rPr>
              <w:t xml:space="preserve">Students will be evaluated </w:t>
            </w:r>
            <w:r w:rsidR="008A3EDD" w:rsidRPr="004F6DDD">
              <w:rPr>
                <w:rFonts w:ascii="Times New Roman" w:hAnsi="Times New Roman"/>
              </w:rPr>
              <w:t>as follows:</w:t>
            </w:r>
          </w:p>
          <w:p w:rsidR="008A3EDD" w:rsidRPr="004F6DDD" w:rsidRDefault="00B91325" w:rsidP="008A3EDD">
            <w:pPr>
              <w:pStyle w:val="EnvelopeReturn"/>
              <w:numPr>
                <w:ilvl w:val="0"/>
                <w:numId w:val="20"/>
              </w:numPr>
              <w:rPr>
                <w:rFonts w:ascii="Times New Roman" w:hAnsi="Times New Roman"/>
              </w:rPr>
            </w:pPr>
            <w:r>
              <w:rPr>
                <w:rFonts w:ascii="Times New Roman" w:hAnsi="Times New Roman"/>
              </w:rPr>
              <w:t xml:space="preserve">Exam #1: Chapters: </w:t>
            </w:r>
            <w:r w:rsidR="00122934" w:rsidRPr="004F6DDD">
              <w:rPr>
                <w:rFonts w:ascii="Times New Roman" w:hAnsi="Times New Roman"/>
              </w:rPr>
              <w:t xml:space="preserve">  </w:t>
            </w:r>
            <w:r w:rsidR="00632651">
              <w:rPr>
                <w:rFonts w:ascii="Times New Roman" w:hAnsi="Times New Roman"/>
              </w:rPr>
              <w:t>1,2,3,4</w:t>
            </w:r>
            <w:r w:rsidR="00E670A2">
              <w:rPr>
                <w:rFonts w:ascii="Times New Roman" w:hAnsi="Times New Roman"/>
              </w:rPr>
              <w:t xml:space="preserve">            </w:t>
            </w:r>
            <w:r w:rsidR="00122934" w:rsidRPr="004F6DDD">
              <w:rPr>
                <w:rFonts w:ascii="Times New Roman" w:hAnsi="Times New Roman"/>
              </w:rPr>
              <w:t>(3</w:t>
            </w:r>
            <w:r>
              <w:rPr>
                <w:rFonts w:ascii="Times New Roman" w:hAnsi="Times New Roman"/>
              </w:rPr>
              <w:t>4</w:t>
            </w:r>
            <w:r w:rsidR="008A3EDD" w:rsidRPr="004F6DDD">
              <w:rPr>
                <w:rFonts w:ascii="Times New Roman" w:hAnsi="Times New Roman"/>
              </w:rPr>
              <w:t>% of grade)</w:t>
            </w:r>
          </w:p>
          <w:p w:rsidR="008A3EDD" w:rsidRPr="004F6DDD" w:rsidRDefault="00B91325" w:rsidP="008A3EDD">
            <w:pPr>
              <w:pStyle w:val="EnvelopeReturn"/>
              <w:numPr>
                <w:ilvl w:val="0"/>
                <w:numId w:val="20"/>
              </w:numPr>
              <w:rPr>
                <w:rFonts w:ascii="Times New Roman" w:hAnsi="Times New Roman"/>
              </w:rPr>
            </w:pPr>
            <w:r>
              <w:rPr>
                <w:rFonts w:ascii="Times New Roman" w:hAnsi="Times New Roman"/>
              </w:rPr>
              <w:t xml:space="preserve">Exam #2: Chapters: </w:t>
            </w:r>
            <w:r w:rsidR="00E670A2">
              <w:rPr>
                <w:rFonts w:ascii="Times New Roman" w:hAnsi="Times New Roman"/>
              </w:rPr>
              <w:t xml:space="preserve">  </w:t>
            </w:r>
            <w:r w:rsidR="00632651">
              <w:rPr>
                <w:rFonts w:ascii="Times New Roman" w:hAnsi="Times New Roman"/>
              </w:rPr>
              <w:t>5,7,8</w:t>
            </w:r>
            <w:r w:rsidR="00122934" w:rsidRPr="004F6DDD">
              <w:rPr>
                <w:rFonts w:ascii="Times New Roman" w:hAnsi="Times New Roman"/>
              </w:rPr>
              <w:t xml:space="preserve">     </w:t>
            </w:r>
            <w:r w:rsidR="003219B9" w:rsidRPr="004F6DDD">
              <w:rPr>
                <w:rFonts w:ascii="Times New Roman" w:hAnsi="Times New Roman"/>
              </w:rPr>
              <w:t xml:space="preserve">  </w:t>
            </w:r>
            <w:r w:rsidR="008A3EDD" w:rsidRPr="004F6DDD">
              <w:rPr>
                <w:rFonts w:ascii="Times New Roman" w:hAnsi="Times New Roman"/>
              </w:rPr>
              <w:t xml:space="preserve">     </w:t>
            </w:r>
            <w:r>
              <w:rPr>
                <w:rFonts w:ascii="Times New Roman" w:hAnsi="Times New Roman"/>
              </w:rPr>
              <w:t xml:space="preserve"> </w:t>
            </w:r>
            <w:r w:rsidR="00047D1F">
              <w:rPr>
                <w:rFonts w:ascii="Times New Roman" w:hAnsi="Times New Roman"/>
              </w:rPr>
              <w:t xml:space="preserve">  </w:t>
            </w:r>
            <w:r w:rsidR="008A3EDD" w:rsidRPr="004F6DDD">
              <w:rPr>
                <w:rFonts w:ascii="Times New Roman" w:hAnsi="Times New Roman"/>
              </w:rPr>
              <w:t>(</w:t>
            </w:r>
            <w:r w:rsidR="00122934" w:rsidRPr="004F6DDD">
              <w:rPr>
                <w:rFonts w:ascii="Times New Roman" w:hAnsi="Times New Roman"/>
              </w:rPr>
              <w:t>3</w:t>
            </w:r>
            <w:r>
              <w:rPr>
                <w:rFonts w:ascii="Times New Roman" w:hAnsi="Times New Roman"/>
              </w:rPr>
              <w:t>3</w:t>
            </w:r>
            <w:r w:rsidR="008A3EDD" w:rsidRPr="004F6DDD">
              <w:rPr>
                <w:rFonts w:ascii="Times New Roman" w:hAnsi="Times New Roman"/>
              </w:rPr>
              <w:t>% of grade)</w:t>
            </w:r>
          </w:p>
          <w:p w:rsidR="00B91325" w:rsidRDefault="00B91325" w:rsidP="00B91325">
            <w:pPr>
              <w:pStyle w:val="EnvelopeReturn"/>
              <w:numPr>
                <w:ilvl w:val="0"/>
                <w:numId w:val="20"/>
              </w:numPr>
              <w:rPr>
                <w:rFonts w:ascii="Times New Roman" w:hAnsi="Times New Roman"/>
              </w:rPr>
            </w:pPr>
            <w:r>
              <w:rPr>
                <w:rFonts w:ascii="Times New Roman" w:hAnsi="Times New Roman"/>
              </w:rPr>
              <w:t xml:space="preserve">Exam #3: Chapters:   </w:t>
            </w:r>
            <w:r w:rsidR="00047D1F">
              <w:rPr>
                <w:rFonts w:ascii="Times New Roman" w:hAnsi="Times New Roman"/>
              </w:rPr>
              <w:t>1</w:t>
            </w:r>
            <w:r w:rsidR="00632651">
              <w:rPr>
                <w:rFonts w:ascii="Times New Roman" w:hAnsi="Times New Roman"/>
              </w:rPr>
              <w:t>0,13,16</w:t>
            </w:r>
            <w:r>
              <w:rPr>
                <w:rFonts w:ascii="Times New Roman" w:hAnsi="Times New Roman"/>
              </w:rPr>
              <w:t xml:space="preserve">    </w:t>
            </w:r>
            <w:r w:rsidR="00122934" w:rsidRPr="004F6DDD">
              <w:rPr>
                <w:rFonts w:ascii="Times New Roman" w:hAnsi="Times New Roman"/>
              </w:rPr>
              <w:t xml:space="preserve"> </w:t>
            </w:r>
            <w:r w:rsidR="00047D1F">
              <w:rPr>
                <w:rFonts w:ascii="Times New Roman" w:hAnsi="Times New Roman"/>
              </w:rPr>
              <w:t xml:space="preserve">    </w:t>
            </w:r>
            <w:r w:rsidR="00122934" w:rsidRPr="004F6DDD">
              <w:rPr>
                <w:rFonts w:ascii="Times New Roman" w:hAnsi="Times New Roman"/>
              </w:rPr>
              <w:t>(</w:t>
            </w:r>
            <w:r>
              <w:rPr>
                <w:rFonts w:ascii="Times New Roman" w:hAnsi="Times New Roman"/>
              </w:rPr>
              <w:t>33</w:t>
            </w:r>
            <w:r w:rsidR="00122934" w:rsidRPr="004F6DDD">
              <w:rPr>
                <w:rFonts w:ascii="Times New Roman" w:hAnsi="Times New Roman"/>
              </w:rPr>
              <w:t>% of grade)</w:t>
            </w:r>
          </w:p>
          <w:p w:rsidR="00B91325" w:rsidRDefault="00B91325" w:rsidP="00B91325">
            <w:pPr>
              <w:pStyle w:val="EnvelopeReturn"/>
              <w:ind w:left="720"/>
              <w:rPr>
                <w:rFonts w:ascii="Times New Roman" w:hAnsi="Times New Roman"/>
              </w:rPr>
            </w:pPr>
          </w:p>
          <w:p w:rsidR="008A3EDD" w:rsidRPr="00B91325" w:rsidRDefault="009D7B60" w:rsidP="00B91325">
            <w:pPr>
              <w:pStyle w:val="EnvelopeReturn"/>
              <w:ind w:left="720" w:hanging="675"/>
              <w:rPr>
                <w:rFonts w:ascii="Times New Roman" w:hAnsi="Times New Roman"/>
              </w:rPr>
            </w:pPr>
            <w:r w:rsidRPr="00B91325">
              <w:rPr>
                <w:rFonts w:ascii="Times New Roman" w:hAnsi="Times New Roman"/>
                <w:b/>
                <w:u w:val="single"/>
              </w:rPr>
              <w:t>EXAMS</w:t>
            </w:r>
            <w:r w:rsidR="008A3EDD" w:rsidRPr="00B91325">
              <w:rPr>
                <w:rFonts w:ascii="Times New Roman" w:hAnsi="Times New Roman"/>
                <w:b/>
                <w:u w:val="single"/>
              </w:rPr>
              <w:t>:</w:t>
            </w:r>
          </w:p>
          <w:p w:rsidR="008A3EDD" w:rsidRPr="004F6DDD" w:rsidRDefault="008A3EDD" w:rsidP="002C5034">
            <w:pPr>
              <w:pStyle w:val="EnvelopeReturn"/>
              <w:ind w:left="360"/>
              <w:rPr>
                <w:rFonts w:ascii="Times New Roman" w:hAnsi="Times New Roman"/>
              </w:rPr>
            </w:pPr>
            <w:r w:rsidRPr="004F6DDD">
              <w:rPr>
                <w:rFonts w:ascii="Times New Roman" w:hAnsi="Times New Roman"/>
              </w:rPr>
              <w:t xml:space="preserve"> </w:t>
            </w:r>
          </w:p>
          <w:p w:rsidR="008A3EDD" w:rsidRPr="004F6DDD" w:rsidRDefault="008A3EDD" w:rsidP="00B91325">
            <w:pPr>
              <w:pStyle w:val="EnvelopeReturn"/>
              <w:ind w:left="45"/>
              <w:rPr>
                <w:rFonts w:ascii="Times New Roman" w:hAnsi="Times New Roman"/>
                <w:b/>
                <w:u w:val="single"/>
              </w:rPr>
            </w:pPr>
            <w:r w:rsidRPr="004F6DDD">
              <w:rPr>
                <w:rFonts w:ascii="Times New Roman" w:hAnsi="Times New Roman"/>
              </w:rPr>
              <w:t xml:space="preserve">All </w:t>
            </w:r>
            <w:r w:rsidR="009D7B60" w:rsidRPr="004F6DDD">
              <w:rPr>
                <w:rFonts w:ascii="Times New Roman" w:hAnsi="Times New Roman"/>
              </w:rPr>
              <w:t>exams</w:t>
            </w:r>
            <w:r w:rsidRPr="004F6DDD">
              <w:rPr>
                <w:rFonts w:ascii="Times New Roman" w:hAnsi="Times New Roman"/>
              </w:rPr>
              <w:t xml:space="preserve"> will consist primarily of essay questions and multiple choice questions (or other objective type questions) to complement and extend the </w:t>
            </w:r>
            <w:r w:rsidR="00A05E41">
              <w:rPr>
                <w:rFonts w:ascii="Times New Roman" w:hAnsi="Times New Roman"/>
              </w:rPr>
              <w:t>exam</w:t>
            </w:r>
            <w:r w:rsidRPr="004F6DDD">
              <w:rPr>
                <w:rFonts w:ascii="Times New Roman" w:hAnsi="Times New Roman"/>
              </w:rPr>
              <w:t xml:space="preserve"> areas.  Dates of </w:t>
            </w:r>
            <w:r w:rsidR="009D7B60" w:rsidRPr="004F6DDD">
              <w:rPr>
                <w:rFonts w:ascii="Times New Roman" w:hAnsi="Times New Roman"/>
              </w:rPr>
              <w:t>exams</w:t>
            </w:r>
            <w:r w:rsidRPr="004F6DDD">
              <w:rPr>
                <w:rFonts w:ascii="Times New Roman" w:hAnsi="Times New Roman"/>
              </w:rPr>
              <w:t xml:space="preserve"> will be announced approximately one week in advance.  </w:t>
            </w:r>
            <w:r w:rsidRPr="004F6DDD">
              <w:rPr>
                <w:rFonts w:ascii="Times New Roman" w:hAnsi="Times New Roman"/>
                <w:b/>
                <w:u w:val="single"/>
              </w:rPr>
              <w:t xml:space="preserve">Students are required to write all </w:t>
            </w:r>
            <w:proofErr w:type="gramStart"/>
            <w:r w:rsidR="009D7B60" w:rsidRPr="004F6DDD">
              <w:rPr>
                <w:rFonts w:ascii="Times New Roman" w:hAnsi="Times New Roman"/>
                <w:b/>
                <w:u w:val="single"/>
              </w:rPr>
              <w:t>exams</w:t>
            </w:r>
            <w:r w:rsidRPr="004F6DDD">
              <w:rPr>
                <w:rFonts w:ascii="Times New Roman" w:hAnsi="Times New Roman"/>
                <w:b/>
                <w:u w:val="single"/>
              </w:rPr>
              <w:t xml:space="preserve">  as</w:t>
            </w:r>
            <w:proofErr w:type="gramEnd"/>
            <w:r w:rsidRPr="004F6DDD">
              <w:rPr>
                <w:rFonts w:ascii="Times New Roman" w:hAnsi="Times New Roman"/>
                <w:b/>
                <w:u w:val="single"/>
              </w:rPr>
              <w:t xml:space="preserve"> scheduled!! There are no Supplementary exams or re-writes of individual exams.</w:t>
            </w:r>
          </w:p>
          <w:p w:rsidR="008A3EDD" w:rsidRPr="004F6DDD" w:rsidRDefault="008A3EDD" w:rsidP="002C5034">
            <w:pPr>
              <w:pStyle w:val="EnvelopeReturn"/>
              <w:rPr>
                <w:rFonts w:ascii="Times New Roman" w:hAnsi="Times New Roman"/>
              </w:rPr>
            </w:pPr>
          </w:p>
        </w:tc>
      </w:tr>
      <w:tr w:rsidR="008A3EDD" w:rsidRPr="004F6DDD" w:rsidTr="004F6DDD">
        <w:trPr>
          <w:cantSplit/>
        </w:trPr>
        <w:tc>
          <w:tcPr>
            <w:tcW w:w="675" w:type="dxa"/>
          </w:tcPr>
          <w:p w:rsidR="008A3EDD" w:rsidRPr="004F6DDD" w:rsidRDefault="008A3EDD" w:rsidP="002C5034">
            <w:pPr>
              <w:pStyle w:val="EnvelopeReturn"/>
              <w:rPr>
                <w:rFonts w:ascii="Times New Roman" w:hAnsi="Times New Roman"/>
              </w:rPr>
            </w:pPr>
          </w:p>
        </w:tc>
        <w:tc>
          <w:tcPr>
            <w:tcW w:w="8793" w:type="dxa"/>
            <w:gridSpan w:val="3"/>
          </w:tcPr>
          <w:p w:rsidR="008A3EDD" w:rsidRPr="004F6DDD" w:rsidRDefault="008A3EDD" w:rsidP="002C5034">
            <w:r w:rsidRPr="004F6DDD">
              <w:t>The following semester grades will be assigned to students:</w:t>
            </w: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pPr>
              <w:jc w:val="center"/>
              <w:rPr>
                <w:iCs/>
              </w:rPr>
            </w:pPr>
          </w:p>
          <w:p w:rsidR="008A3EDD" w:rsidRPr="004F6DDD" w:rsidRDefault="008A3EDD" w:rsidP="002C5034">
            <w:pPr>
              <w:pStyle w:val="Heading2"/>
              <w:rPr>
                <w:b w:val="0"/>
                <w:u w:val="single"/>
              </w:rPr>
            </w:pPr>
            <w:r w:rsidRPr="004F6DDD">
              <w:rPr>
                <w:b w:val="0"/>
                <w:u w:val="single"/>
              </w:rPr>
              <w:t>Grade</w:t>
            </w:r>
          </w:p>
        </w:tc>
        <w:tc>
          <w:tcPr>
            <w:tcW w:w="4678" w:type="dxa"/>
          </w:tcPr>
          <w:p w:rsidR="008A3EDD" w:rsidRPr="004F6DDD" w:rsidRDefault="008A3EDD" w:rsidP="002C5034">
            <w:pPr>
              <w:jc w:val="center"/>
              <w:rPr>
                <w:iCs/>
              </w:rPr>
            </w:pPr>
          </w:p>
          <w:p w:rsidR="008A3EDD" w:rsidRPr="004F6DDD" w:rsidRDefault="008A3EDD" w:rsidP="002C5034">
            <w:pPr>
              <w:pStyle w:val="Heading1"/>
              <w:rPr>
                <w:b w:val="0"/>
              </w:rPr>
            </w:pPr>
            <w:r w:rsidRPr="004F6DDD">
              <w:rPr>
                <w:b w:val="0"/>
              </w:rPr>
              <w:t>Definition</w:t>
            </w:r>
          </w:p>
        </w:tc>
        <w:tc>
          <w:tcPr>
            <w:tcW w:w="2414" w:type="dxa"/>
          </w:tcPr>
          <w:p w:rsidR="008A3EDD" w:rsidRPr="004F6DDD" w:rsidRDefault="008A3EDD" w:rsidP="002C5034">
            <w:pPr>
              <w:jc w:val="center"/>
              <w:rPr>
                <w:iCs/>
              </w:rPr>
            </w:pPr>
            <w:r w:rsidRPr="004F6DDD">
              <w:rPr>
                <w:iCs/>
              </w:rPr>
              <w:t xml:space="preserve">Grade Point </w:t>
            </w:r>
            <w:r w:rsidRPr="004F6DDD">
              <w:rPr>
                <w:iCs/>
                <w:u w:val="single"/>
              </w:rPr>
              <w:t>Equivalent</w:t>
            </w:r>
          </w:p>
        </w:tc>
      </w:tr>
      <w:tr w:rsidR="008A3EDD" w:rsidRPr="004F6DDD" w:rsidTr="004F6DDD">
        <w:trPr>
          <w:cantSplit/>
        </w:trPr>
        <w:tc>
          <w:tcPr>
            <w:tcW w:w="675" w:type="dxa"/>
          </w:tcPr>
          <w:p w:rsidR="008A3EDD" w:rsidRPr="004F6DDD" w:rsidRDefault="008A3EDD" w:rsidP="002C5034"/>
        </w:tc>
        <w:tc>
          <w:tcPr>
            <w:tcW w:w="1701" w:type="dxa"/>
          </w:tcPr>
          <w:p w:rsidR="008A3EDD" w:rsidRPr="004F6DDD" w:rsidRDefault="008A3EDD" w:rsidP="002C5034">
            <w:r w:rsidRPr="004F6DDD">
              <w:t>A+</w:t>
            </w:r>
          </w:p>
        </w:tc>
        <w:tc>
          <w:tcPr>
            <w:tcW w:w="4678" w:type="dxa"/>
          </w:tcPr>
          <w:p w:rsidR="008A3EDD" w:rsidRPr="004F6DDD" w:rsidRDefault="008A3EDD" w:rsidP="002C5034">
            <w:pPr>
              <w:jc w:val="center"/>
            </w:pPr>
            <w:r w:rsidRPr="004F6DDD">
              <w:t>90 – 100%</w:t>
            </w:r>
          </w:p>
        </w:tc>
        <w:tc>
          <w:tcPr>
            <w:tcW w:w="2414" w:type="dxa"/>
            <w:vMerge w:val="restart"/>
            <w:vAlign w:val="center"/>
          </w:tcPr>
          <w:p w:rsidR="008A3EDD" w:rsidRPr="004F6DDD" w:rsidRDefault="008A3EDD" w:rsidP="002C5034">
            <w:pPr>
              <w:jc w:val="center"/>
            </w:pPr>
            <w:r w:rsidRPr="004F6DDD">
              <w:t>4.00</w:t>
            </w:r>
          </w:p>
        </w:tc>
      </w:tr>
      <w:tr w:rsidR="008A3EDD" w:rsidRPr="004F6DDD" w:rsidTr="004F6DDD">
        <w:trPr>
          <w:cantSplit/>
        </w:trPr>
        <w:tc>
          <w:tcPr>
            <w:tcW w:w="675" w:type="dxa"/>
          </w:tcPr>
          <w:p w:rsidR="008A3EDD" w:rsidRPr="004F6DDD" w:rsidRDefault="008A3EDD" w:rsidP="002C5034"/>
        </w:tc>
        <w:tc>
          <w:tcPr>
            <w:tcW w:w="1701" w:type="dxa"/>
          </w:tcPr>
          <w:p w:rsidR="008A3EDD" w:rsidRPr="004F6DDD" w:rsidRDefault="008A3EDD" w:rsidP="002C5034">
            <w:r w:rsidRPr="004F6DDD">
              <w:t>A</w:t>
            </w:r>
          </w:p>
        </w:tc>
        <w:tc>
          <w:tcPr>
            <w:tcW w:w="4678" w:type="dxa"/>
          </w:tcPr>
          <w:p w:rsidR="008A3EDD" w:rsidRPr="004F6DDD" w:rsidRDefault="008A3EDD" w:rsidP="002C5034">
            <w:pPr>
              <w:jc w:val="center"/>
            </w:pPr>
            <w:r w:rsidRPr="004F6DDD">
              <w:t>80 – 89%</w:t>
            </w:r>
          </w:p>
        </w:tc>
        <w:tc>
          <w:tcPr>
            <w:tcW w:w="2414" w:type="dxa"/>
            <w:vMerge/>
          </w:tcPr>
          <w:p w:rsidR="008A3EDD" w:rsidRPr="004F6DDD" w:rsidRDefault="008A3EDD" w:rsidP="002C5034">
            <w:pPr>
              <w:jc w:val="center"/>
            </w:pP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B</w:t>
            </w:r>
          </w:p>
        </w:tc>
        <w:tc>
          <w:tcPr>
            <w:tcW w:w="4678" w:type="dxa"/>
          </w:tcPr>
          <w:p w:rsidR="008A3EDD" w:rsidRPr="004F6DDD" w:rsidRDefault="008A3EDD" w:rsidP="002C5034">
            <w:pPr>
              <w:jc w:val="center"/>
            </w:pPr>
            <w:r w:rsidRPr="004F6DDD">
              <w:t>70 - 79%</w:t>
            </w:r>
          </w:p>
        </w:tc>
        <w:tc>
          <w:tcPr>
            <w:tcW w:w="2414" w:type="dxa"/>
          </w:tcPr>
          <w:p w:rsidR="008A3EDD" w:rsidRPr="004F6DDD" w:rsidRDefault="008A3EDD" w:rsidP="002C5034">
            <w:pPr>
              <w:jc w:val="center"/>
            </w:pPr>
            <w:r w:rsidRPr="004F6DDD">
              <w:t>3.00</w:t>
            </w: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C</w:t>
            </w:r>
          </w:p>
        </w:tc>
        <w:tc>
          <w:tcPr>
            <w:tcW w:w="4678" w:type="dxa"/>
          </w:tcPr>
          <w:p w:rsidR="008A3EDD" w:rsidRPr="004F6DDD" w:rsidRDefault="008A3EDD" w:rsidP="002C5034">
            <w:pPr>
              <w:jc w:val="center"/>
            </w:pPr>
            <w:r w:rsidRPr="004F6DDD">
              <w:t>60 - 69%</w:t>
            </w:r>
          </w:p>
        </w:tc>
        <w:tc>
          <w:tcPr>
            <w:tcW w:w="2414" w:type="dxa"/>
          </w:tcPr>
          <w:p w:rsidR="008A3EDD" w:rsidRPr="004F6DDD" w:rsidRDefault="008A3EDD" w:rsidP="002C5034">
            <w:pPr>
              <w:jc w:val="center"/>
            </w:pPr>
            <w:r w:rsidRPr="004F6DDD">
              <w:t>2.00</w:t>
            </w: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D</w:t>
            </w:r>
          </w:p>
        </w:tc>
        <w:tc>
          <w:tcPr>
            <w:tcW w:w="4678" w:type="dxa"/>
          </w:tcPr>
          <w:p w:rsidR="008A3EDD" w:rsidRPr="004F6DDD" w:rsidRDefault="008A3EDD" w:rsidP="002C5034">
            <w:pPr>
              <w:jc w:val="center"/>
            </w:pPr>
            <w:r w:rsidRPr="004F6DDD">
              <w:t>50 – 59%</w:t>
            </w:r>
          </w:p>
        </w:tc>
        <w:tc>
          <w:tcPr>
            <w:tcW w:w="2414" w:type="dxa"/>
          </w:tcPr>
          <w:p w:rsidR="008A3EDD" w:rsidRPr="004F6DDD" w:rsidRDefault="008A3EDD" w:rsidP="002C5034">
            <w:pPr>
              <w:jc w:val="center"/>
            </w:pPr>
            <w:r w:rsidRPr="004F6DDD">
              <w:t>1.00</w:t>
            </w: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F (Fail)</w:t>
            </w:r>
          </w:p>
        </w:tc>
        <w:tc>
          <w:tcPr>
            <w:tcW w:w="4678" w:type="dxa"/>
          </w:tcPr>
          <w:p w:rsidR="008A3EDD" w:rsidRPr="004F6DDD" w:rsidRDefault="008A3EDD" w:rsidP="002C5034">
            <w:pPr>
              <w:jc w:val="center"/>
            </w:pPr>
            <w:r w:rsidRPr="004F6DDD">
              <w:t>49</w:t>
            </w:r>
            <w:r w:rsidR="004F6DDD" w:rsidRPr="004F6DDD">
              <w:t>.9</w:t>
            </w:r>
            <w:r w:rsidRPr="004F6DDD">
              <w:t>% and below</w:t>
            </w:r>
          </w:p>
        </w:tc>
        <w:tc>
          <w:tcPr>
            <w:tcW w:w="2414" w:type="dxa"/>
          </w:tcPr>
          <w:p w:rsidR="008A3EDD" w:rsidRPr="004F6DDD" w:rsidRDefault="008A3EDD" w:rsidP="002C5034">
            <w:pPr>
              <w:jc w:val="center"/>
            </w:pPr>
            <w:r w:rsidRPr="004F6DDD">
              <w:t>0.00</w:t>
            </w: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tc>
        <w:tc>
          <w:tcPr>
            <w:tcW w:w="4678" w:type="dxa"/>
          </w:tcPr>
          <w:p w:rsidR="008A3EDD" w:rsidRPr="004F6DDD" w:rsidRDefault="008A3EDD" w:rsidP="002C5034"/>
        </w:tc>
        <w:tc>
          <w:tcPr>
            <w:tcW w:w="2414" w:type="dxa"/>
          </w:tcPr>
          <w:p w:rsidR="008A3EDD" w:rsidRPr="004F6DDD" w:rsidRDefault="008A3EDD" w:rsidP="002C5034">
            <w:pPr>
              <w:jc w:val="center"/>
            </w:pP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CR (Credit)</w:t>
            </w:r>
          </w:p>
        </w:tc>
        <w:tc>
          <w:tcPr>
            <w:tcW w:w="4678" w:type="dxa"/>
          </w:tcPr>
          <w:p w:rsidR="008A3EDD" w:rsidRPr="004F6DDD" w:rsidRDefault="008A3EDD" w:rsidP="002C5034">
            <w:r w:rsidRPr="004F6DDD">
              <w:t>Credit for diploma requirements has been awarded.</w:t>
            </w:r>
          </w:p>
        </w:tc>
        <w:tc>
          <w:tcPr>
            <w:tcW w:w="2414" w:type="dxa"/>
          </w:tcPr>
          <w:p w:rsidR="008A3EDD" w:rsidRPr="004F6DDD" w:rsidRDefault="008A3EDD" w:rsidP="002C5034">
            <w:pPr>
              <w:jc w:val="center"/>
            </w:pP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S</w:t>
            </w:r>
          </w:p>
        </w:tc>
        <w:tc>
          <w:tcPr>
            <w:tcW w:w="4678" w:type="dxa"/>
          </w:tcPr>
          <w:p w:rsidR="008A3EDD" w:rsidRPr="004F6DDD" w:rsidRDefault="008A3EDD" w:rsidP="002C5034">
            <w:r w:rsidRPr="004F6DDD">
              <w:t>Satisfactory achievement in field /clinical placement or non-graded subject area.</w:t>
            </w:r>
          </w:p>
        </w:tc>
        <w:tc>
          <w:tcPr>
            <w:tcW w:w="2414" w:type="dxa"/>
          </w:tcPr>
          <w:p w:rsidR="008A3EDD" w:rsidRPr="004F6DDD" w:rsidRDefault="008A3EDD" w:rsidP="002C5034">
            <w:pPr>
              <w:jc w:val="center"/>
            </w:pP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U</w:t>
            </w:r>
          </w:p>
        </w:tc>
        <w:tc>
          <w:tcPr>
            <w:tcW w:w="4678" w:type="dxa"/>
          </w:tcPr>
          <w:p w:rsidR="008A3EDD" w:rsidRPr="004F6DDD" w:rsidRDefault="008A3EDD" w:rsidP="002C5034">
            <w:r w:rsidRPr="004F6DDD">
              <w:t>Unsatisfactory achievement in field/clinical placement or non-graded subject area.</w:t>
            </w:r>
          </w:p>
        </w:tc>
        <w:tc>
          <w:tcPr>
            <w:tcW w:w="2414" w:type="dxa"/>
          </w:tcPr>
          <w:p w:rsidR="008A3EDD" w:rsidRPr="004F6DDD" w:rsidRDefault="008A3EDD" w:rsidP="002C5034">
            <w:pPr>
              <w:jc w:val="center"/>
            </w:pP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X</w:t>
            </w:r>
          </w:p>
        </w:tc>
        <w:tc>
          <w:tcPr>
            <w:tcW w:w="4678" w:type="dxa"/>
          </w:tcPr>
          <w:p w:rsidR="008A3EDD" w:rsidRPr="004F6DDD" w:rsidRDefault="008A3EDD" w:rsidP="002C5034">
            <w:r w:rsidRPr="004F6DDD">
              <w:t>A temporary grade limited to situations with extenuating circumstances giving a student additional time to complete the requirements for a course.</w:t>
            </w:r>
          </w:p>
        </w:tc>
        <w:tc>
          <w:tcPr>
            <w:tcW w:w="2414" w:type="dxa"/>
          </w:tcPr>
          <w:p w:rsidR="008A3EDD" w:rsidRPr="004F6DDD" w:rsidRDefault="008A3EDD" w:rsidP="002C5034">
            <w:pPr>
              <w:jc w:val="center"/>
            </w:pP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NR</w:t>
            </w:r>
          </w:p>
        </w:tc>
        <w:tc>
          <w:tcPr>
            <w:tcW w:w="4678" w:type="dxa"/>
          </w:tcPr>
          <w:p w:rsidR="008A3EDD" w:rsidRPr="004F6DDD" w:rsidRDefault="008A3EDD" w:rsidP="002C5034">
            <w:r w:rsidRPr="004F6DDD">
              <w:t xml:space="preserve">Grade not reported to Registrar's office.  </w:t>
            </w:r>
          </w:p>
        </w:tc>
        <w:tc>
          <w:tcPr>
            <w:tcW w:w="2414" w:type="dxa"/>
          </w:tcPr>
          <w:p w:rsidR="008A3EDD" w:rsidRPr="004F6DDD" w:rsidRDefault="008A3EDD" w:rsidP="002C5034">
            <w:pPr>
              <w:jc w:val="center"/>
            </w:pPr>
          </w:p>
        </w:tc>
      </w:tr>
      <w:tr w:rsidR="008A3EDD" w:rsidRPr="004F6DDD" w:rsidTr="004F6DDD">
        <w:tc>
          <w:tcPr>
            <w:tcW w:w="675" w:type="dxa"/>
          </w:tcPr>
          <w:p w:rsidR="008A3EDD" w:rsidRPr="004F6DDD" w:rsidRDefault="008A3EDD" w:rsidP="002C5034"/>
        </w:tc>
        <w:tc>
          <w:tcPr>
            <w:tcW w:w="1701" w:type="dxa"/>
          </w:tcPr>
          <w:p w:rsidR="008A3EDD" w:rsidRPr="004F6DDD" w:rsidRDefault="008A3EDD" w:rsidP="002C5034">
            <w:r w:rsidRPr="004F6DDD">
              <w:t>W</w:t>
            </w:r>
          </w:p>
        </w:tc>
        <w:tc>
          <w:tcPr>
            <w:tcW w:w="4678" w:type="dxa"/>
          </w:tcPr>
          <w:p w:rsidR="008A3EDD" w:rsidRPr="004F6DDD" w:rsidRDefault="008A3EDD" w:rsidP="002C5034">
            <w:r w:rsidRPr="004F6DDD">
              <w:t>Student has withdrawn from the course without academic penalty.</w:t>
            </w:r>
          </w:p>
        </w:tc>
        <w:tc>
          <w:tcPr>
            <w:tcW w:w="2414" w:type="dxa"/>
          </w:tcPr>
          <w:p w:rsidR="008A3EDD" w:rsidRPr="004F6DDD" w:rsidRDefault="008A3EDD" w:rsidP="002C5034">
            <w:pPr>
              <w:jc w:val="center"/>
            </w:pPr>
          </w:p>
        </w:tc>
      </w:tr>
    </w:tbl>
    <w:p w:rsidR="004F6DDD" w:rsidRPr="004F6DDD" w:rsidRDefault="004F6DDD"/>
    <w:p w:rsidR="004F6DDD" w:rsidRPr="004F6DDD" w:rsidRDefault="004F6DDD">
      <w:r w:rsidRPr="004F6DDD">
        <w:br w:type="page"/>
      </w:r>
    </w:p>
    <w:p w:rsidR="00453156" w:rsidRPr="004F6DDD" w:rsidRDefault="00453156"/>
    <w:tbl>
      <w:tblPr>
        <w:tblW w:w="9468" w:type="dxa"/>
        <w:tblLayout w:type="fixed"/>
        <w:tblLook w:val="0000" w:firstRow="0" w:lastRow="0" w:firstColumn="0" w:lastColumn="0" w:noHBand="0" w:noVBand="0"/>
      </w:tblPr>
      <w:tblGrid>
        <w:gridCol w:w="675"/>
        <w:gridCol w:w="8793"/>
      </w:tblGrid>
      <w:tr w:rsidR="008A3EDD" w:rsidRPr="004F6DDD" w:rsidTr="00920C29">
        <w:trPr>
          <w:cantSplit/>
        </w:trPr>
        <w:tc>
          <w:tcPr>
            <w:tcW w:w="675" w:type="dxa"/>
          </w:tcPr>
          <w:p w:rsidR="008A3EDD" w:rsidRPr="004F6DDD" w:rsidRDefault="008A3EDD" w:rsidP="002C5034">
            <w:pPr>
              <w:rPr>
                <w:b/>
              </w:rPr>
            </w:pPr>
            <w:r w:rsidRPr="004F6DDD">
              <w:rPr>
                <w:b/>
              </w:rPr>
              <w:t>VI.</w:t>
            </w:r>
          </w:p>
        </w:tc>
        <w:tc>
          <w:tcPr>
            <w:tcW w:w="8793" w:type="dxa"/>
          </w:tcPr>
          <w:p w:rsidR="008A3EDD" w:rsidRPr="004F6DDD" w:rsidRDefault="008A3EDD" w:rsidP="002C5034">
            <w:pPr>
              <w:rPr>
                <w:b/>
              </w:rPr>
            </w:pPr>
            <w:r w:rsidRPr="004F6DDD">
              <w:rPr>
                <w:b/>
              </w:rPr>
              <w:t>SPECIAL NOTES:</w:t>
            </w:r>
          </w:p>
          <w:p w:rsidR="008A3EDD" w:rsidRPr="004F6DDD" w:rsidRDefault="008A3EDD" w:rsidP="002C5034"/>
        </w:tc>
      </w:tr>
      <w:tr w:rsidR="00920C29" w:rsidRPr="004F6DDD" w:rsidTr="002C5034">
        <w:trPr>
          <w:cantSplit/>
        </w:trPr>
        <w:tc>
          <w:tcPr>
            <w:tcW w:w="675" w:type="dxa"/>
          </w:tcPr>
          <w:p w:rsidR="00920C29" w:rsidRPr="004F6DDD" w:rsidRDefault="00920C29" w:rsidP="002C5034">
            <w:pPr>
              <w:rPr>
                <w:b/>
              </w:rPr>
            </w:pPr>
          </w:p>
        </w:tc>
        <w:tc>
          <w:tcPr>
            <w:tcW w:w="8793" w:type="dxa"/>
          </w:tcPr>
          <w:p w:rsidR="00920C29" w:rsidRPr="004F6DDD" w:rsidRDefault="00920C29" w:rsidP="002C5034">
            <w:pPr>
              <w:pStyle w:val="EnvelopeReturn"/>
              <w:rPr>
                <w:rFonts w:ascii="Times New Roman" w:hAnsi="Times New Roman"/>
                <w:b/>
                <w:u w:val="single"/>
              </w:rPr>
            </w:pPr>
            <w:r w:rsidRPr="004F6DDD">
              <w:rPr>
                <w:rFonts w:ascii="Times New Roman" w:hAnsi="Times New Roman"/>
                <w:u w:val="single"/>
              </w:rPr>
              <w:t>Classroom Decorum:</w:t>
            </w:r>
          </w:p>
          <w:p w:rsidR="00920C29" w:rsidRPr="004F6DDD" w:rsidRDefault="00920C29" w:rsidP="002C5034">
            <w:pPr>
              <w:pStyle w:val="EnvelopeReturn"/>
              <w:rPr>
                <w:rFonts w:ascii="Times New Roman" w:hAnsi="Times New Roman"/>
              </w:rPr>
            </w:pPr>
            <w:r w:rsidRPr="004F6DDD">
              <w:rPr>
                <w:rFonts w:ascii="Times New Roman" w:hAnsi="Times New Roman"/>
              </w:rP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920C29" w:rsidRPr="004F6DDD" w:rsidRDefault="00920C29" w:rsidP="002C5034">
            <w:pPr>
              <w:pStyle w:val="EnvelopeReturn"/>
              <w:rPr>
                <w:rFonts w:ascii="Times New Roman" w:hAnsi="Times New Roman"/>
              </w:rPr>
            </w:pPr>
          </w:p>
          <w:p w:rsidR="00920C29" w:rsidRPr="004F6DDD" w:rsidRDefault="00920C29" w:rsidP="002C5034">
            <w:pPr>
              <w:pStyle w:val="EnvelopeReturn"/>
              <w:rPr>
                <w:rFonts w:ascii="Times New Roman" w:hAnsi="Times New Roman"/>
                <w:b/>
                <w:bCs/>
              </w:rPr>
            </w:pPr>
            <w:r w:rsidRPr="004F6DDD">
              <w:rPr>
                <w:rFonts w:ascii="Times New Roman" w:hAnsi="Times New Roman"/>
                <w:b/>
                <w:bCs/>
              </w:rPr>
              <w:t>Cell Phones must be turned off during class time. If a student does not follow this policy they will be asked to leave the classroom.</w:t>
            </w:r>
          </w:p>
          <w:p w:rsidR="00920C29" w:rsidRPr="004F6DDD" w:rsidRDefault="00920C29" w:rsidP="002C5034">
            <w:pPr>
              <w:pStyle w:val="EnvelopeReturn"/>
              <w:rPr>
                <w:rFonts w:ascii="Times New Roman" w:hAnsi="Times New Roman"/>
                <w:bCs/>
              </w:rPr>
            </w:pPr>
          </w:p>
          <w:p w:rsidR="00920C29" w:rsidRPr="004F6DDD" w:rsidRDefault="00920C29" w:rsidP="002C5034">
            <w:pPr>
              <w:pStyle w:val="EnvelopeReturn"/>
              <w:rPr>
                <w:rFonts w:ascii="Times New Roman" w:hAnsi="Times New Roman"/>
                <w:b/>
              </w:rPr>
            </w:pPr>
            <w:r w:rsidRPr="004F6DDD">
              <w:rPr>
                <w:rFonts w:ascii="Times New Roman" w:hAnsi="Times New Roman"/>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20C29" w:rsidRPr="004F6DDD" w:rsidRDefault="00920C29" w:rsidP="002C5034">
            <w:pPr>
              <w:rPr>
                <w:b/>
              </w:rPr>
            </w:pPr>
          </w:p>
        </w:tc>
      </w:tr>
      <w:tr w:rsidR="00920C29" w:rsidRPr="004F6DDD" w:rsidTr="002C5034">
        <w:trPr>
          <w:cantSplit/>
        </w:trPr>
        <w:tc>
          <w:tcPr>
            <w:tcW w:w="675" w:type="dxa"/>
          </w:tcPr>
          <w:p w:rsidR="00920C29" w:rsidRPr="004F6DDD" w:rsidRDefault="00920C29" w:rsidP="002C5034">
            <w:pPr>
              <w:rPr>
                <w:b/>
              </w:rPr>
            </w:pPr>
          </w:p>
        </w:tc>
        <w:tc>
          <w:tcPr>
            <w:tcW w:w="8793" w:type="dxa"/>
          </w:tcPr>
          <w:p w:rsidR="00920C29" w:rsidRPr="004F6DDD" w:rsidRDefault="00920C29" w:rsidP="002C5034">
            <w:pPr>
              <w:pStyle w:val="EnvelopeReturn"/>
              <w:rPr>
                <w:rFonts w:ascii="Times New Roman" w:hAnsi="Times New Roman"/>
                <w:bCs/>
                <w:u w:val="single"/>
              </w:rPr>
            </w:pPr>
            <w:r w:rsidRPr="004F6DDD">
              <w:rPr>
                <w:rFonts w:ascii="Times New Roman" w:hAnsi="Times New Roman"/>
                <w:bCs/>
                <w:u w:val="single"/>
              </w:rPr>
              <w:t>Attendance:</w:t>
            </w:r>
          </w:p>
          <w:p w:rsidR="00920C29" w:rsidRPr="004F6DDD" w:rsidRDefault="00920C29" w:rsidP="002C5034">
            <w:pPr>
              <w:pStyle w:val="EnvelopeReturn"/>
              <w:rPr>
                <w:rFonts w:ascii="Times New Roman" w:hAnsi="Times New Roman"/>
                <w:bCs/>
              </w:rPr>
            </w:pPr>
            <w:r w:rsidRPr="004F6DDD">
              <w:rPr>
                <w:rFonts w:ascii="Times New Roman" w:hAnsi="Times New Roman"/>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4F6DDD">
              <w:rPr>
                <w:rFonts w:ascii="Times New Roman" w:hAnsi="Times New Roman"/>
                <w:bCs/>
                <w:i/>
              </w:rPr>
              <w:t xml:space="preserve"> </w:t>
            </w:r>
            <w:r w:rsidRPr="004F6DDD">
              <w:rPr>
                <w:rFonts w:ascii="Times New Roman" w:hAnsi="Times New Roman"/>
                <w:b/>
                <w:bCs/>
              </w:rPr>
              <w:t>Students are expected to attend all scheduled classes.  Attendance will be taken for each class on a sign in basis. In all cases, attendance of less than 80% of the scheduled classes is not acceptable</w:t>
            </w:r>
            <w:r w:rsidRPr="004F6DDD">
              <w:rPr>
                <w:rFonts w:ascii="Times New Roman" w:hAnsi="Times New Roman"/>
                <w:bCs/>
              </w:rPr>
              <w:t xml:space="preserve">.  </w:t>
            </w:r>
          </w:p>
          <w:p w:rsidR="00920C29" w:rsidRPr="004F6DDD" w:rsidRDefault="00920C29" w:rsidP="002C5034">
            <w:pPr>
              <w:rPr>
                <w:b/>
              </w:rPr>
            </w:pPr>
          </w:p>
        </w:tc>
      </w:tr>
      <w:tr w:rsidR="00920C29" w:rsidRPr="004F6DDD" w:rsidTr="002C5034">
        <w:trPr>
          <w:cantSplit/>
        </w:trPr>
        <w:tc>
          <w:tcPr>
            <w:tcW w:w="675" w:type="dxa"/>
          </w:tcPr>
          <w:p w:rsidR="00920C29" w:rsidRPr="004F6DDD" w:rsidRDefault="00920C29" w:rsidP="002C5034">
            <w:pPr>
              <w:rPr>
                <w:b/>
              </w:rPr>
            </w:pPr>
          </w:p>
        </w:tc>
        <w:tc>
          <w:tcPr>
            <w:tcW w:w="8793" w:type="dxa"/>
          </w:tcPr>
          <w:p w:rsidR="00920C29" w:rsidRPr="004F6DDD" w:rsidRDefault="00920C29" w:rsidP="002C5034">
            <w:pPr>
              <w:pStyle w:val="EnvelopeReturn"/>
              <w:rPr>
                <w:rFonts w:ascii="Times New Roman" w:hAnsi="Times New Roman"/>
                <w:bCs/>
                <w:u w:val="single"/>
              </w:rPr>
            </w:pPr>
          </w:p>
        </w:tc>
      </w:tr>
      <w:tr w:rsidR="00920C29" w:rsidRPr="004F6DDD" w:rsidTr="002C5034">
        <w:trPr>
          <w:cantSplit/>
        </w:trPr>
        <w:tc>
          <w:tcPr>
            <w:tcW w:w="675" w:type="dxa"/>
          </w:tcPr>
          <w:p w:rsidR="00920C29" w:rsidRPr="004F6DDD" w:rsidRDefault="00920C29" w:rsidP="002C5034">
            <w:pPr>
              <w:rPr>
                <w:b/>
              </w:rPr>
            </w:pPr>
          </w:p>
        </w:tc>
        <w:tc>
          <w:tcPr>
            <w:tcW w:w="8793" w:type="dxa"/>
          </w:tcPr>
          <w:p w:rsidR="00920C29" w:rsidRPr="004F6DDD" w:rsidRDefault="00920C29" w:rsidP="002C5034">
            <w:pPr>
              <w:pStyle w:val="EnvelopeReturn"/>
              <w:rPr>
                <w:rFonts w:ascii="Times New Roman" w:hAnsi="Times New Roman"/>
                <w:bCs/>
                <w:lang w:val="fr-CA"/>
              </w:rPr>
            </w:pPr>
            <w:r w:rsidRPr="004F6DDD">
              <w:rPr>
                <w:rFonts w:ascii="Times New Roman" w:hAnsi="Times New Roman"/>
                <w:bCs/>
                <w:u w:val="single"/>
                <w:lang w:val="fr-CA"/>
              </w:rPr>
              <w:t>Contact Information:</w:t>
            </w:r>
          </w:p>
          <w:p w:rsidR="00920C29" w:rsidRPr="004F6DDD" w:rsidRDefault="00920C29" w:rsidP="002C5034">
            <w:pPr>
              <w:pStyle w:val="EnvelopeReturn"/>
              <w:rPr>
                <w:rFonts w:ascii="Times New Roman" w:hAnsi="Times New Roman"/>
                <w:bCs/>
                <w:lang w:val="fr-CA"/>
              </w:rPr>
            </w:pPr>
            <w:r w:rsidRPr="004F6DDD">
              <w:rPr>
                <w:rFonts w:ascii="Times New Roman" w:hAnsi="Times New Roman"/>
                <w:bCs/>
                <w:lang w:val="fr-CA"/>
              </w:rPr>
              <w:t xml:space="preserve">Email: </w:t>
            </w:r>
            <w:r w:rsidR="00531B1C">
              <w:rPr>
                <w:rFonts w:ascii="Times New Roman" w:hAnsi="Times New Roman"/>
                <w:bCs/>
                <w:lang w:val="fr-CA"/>
              </w:rPr>
              <w:t>john.cavaliere@saultcollege.ca</w:t>
            </w:r>
          </w:p>
          <w:p w:rsidR="00920C29" w:rsidRPr="004F6DDD" w:rsidRDefault="00967AE2" w:rsidP="002C5034">
            <w:pPr>
              <w:pStyle w:val="EnvelopeReturn"/>
              <w:rPr>
                <w:rFonts w:ascii="Times New Roman" w:hAnsi="Times New Roman"/>
                <w:bCs/>
              </w:rPr>
            </w:pPr>
            <w:r w:rsidRPr="004F6DDD">
              <w:rPr>
                <w:rFonts w:ascii="Times New Roman" w:hAnsi="Times New Roman"/>
                <w:bCs/>
              </w:rPr>
              <w:t xml:space="preserve">Phone: </w:t>
            </w:r>
            <w:r w:rsidR="003219B9" w:rsidRPr="004F6DDD">
              <w:rPr>
                <w:rFonts w:ascii="Times New Roman" w:hAnsi="Times New Roman"/>
                <w:bCs/>
              </w:rPr>
              <w:t>705.</w:t>
            </w:r>
            <w:r w:rsidRPr="004F6DDD">
              <w:rPr>
                <w:rFonts w:ascii="Times New Roman" w:hAnsi="Times New Roman"/>
                <w:bCs/>
              </w:rPr>
              <w:t>759</w:t>
            </w:r>
            <w:r w:rsidR="003219B9" w:rsidRPr="004F6DDD">
              <w:rPr>
                <w:rFonts w:ascii="Times New Roman" w:hAnsi="Times New Roman"/>
                <w:bCs/>
              </w:rPr>
              <w:t>.</w:t>
            </w:r>
            <w:r w:rsidRPr="004F6DDD">
              <w:rPr>
                <w:rFonts w:ascii="Times New Roman" w:hAnsi="Times New Roman"/>
                <w:bCs/>
              </w:rPr>
              <w:t>2554  Ext# 2</w:t>
            </w:r>
            <w:r w:rsidR="00531B1C">
              <w:rPr>
                <w:rFonts w:ascii="Times New Roman" w:hAnsi="Times New Roman"/>
                <w:bCs/>
              </w:rPr>
              <w:t>764</w:t>
            </w:r>
          </w:p>
          <w:p w:rsidR="00920C29" w:rsidRPr="004F6DDD" w:rsidRDefault="00967AE2" w:rsidP="002C5034">
            <w:pPr>
              <w:pStyle w:val="EnvelopeReturn"/>
              <w:rPr>
                <w:rFonts w:ascii="Times New Roman" w:hAnsi="Times New Roman"/>
                <w:bCs/>
              </w:rPr>
            </w:pPr>
            <w:r w:rsidRPr="004F6DDD">
              <w:rPr>
                <w:rFonts w:ascii="Times New Roman" w:hAnsi="Times New Roman"/>
                <w:bCs/>
              </w:rPr>
              <w:t xml:space="preserve">Office: </w:t>
            </w:r>
            <w:r w:rsidR="003219B9" w:rsidRPr="004F6DDD">
              <w:rPr>
                <w:rFonts w:ascii="Times New Roman" w:hAnsi="Times New Roman"/>
                <w:bCs/>
              </w:rPr>
              <w:t xml:space="preserve"> (Office h</w:t>
            </w:r>
            <w:r w:rsidR="00920C29" w:rsidRPr="004F6DDD">
              <w:rPr>
                <w:rFonts w:ascii="Times New Roman" w:hAnsi="Times New Roman"/>
                <w:bCs/>
              </w:rPr>
              <w:t>ours by appointment)</w:t>
            </w:r>
          </w:p>
          <w:p w:rsidR="00920C29" w:rsidRPr="004F6DDD" w:rsidRDefault="00920C29" w:rsidP="002C5034">
            <w:pPr>
              <w:pStyle w:val="EnvelopeReturn"/>
              <w:rPr>
                <w:rFonts w:ascii="Times New Roman" w:hAnsi="Times New Roman"/>
                <w:bCs/>
                <w:u w:val="single"/>
              </w:rPr>
            </w:pPr>
          </w:p>
        </w:tc>
      </w:tr>
    </w:tbl>
    <w:p w:rsidR="00D1300B" w:rsidRDefault="00D1300B">
      <w:pPr>
        <w:tabs>
          <w:tab w:val="center" w:pos="4560"/>
        </w:tabs>
        <w:rPr>
          <w:lang w:val="en-GB"/>
        </w:rPr>
      </w:pPr>
    </w:p>
    <w:p w:rsidR="00190EEF" w:rsidRDefault="00190EEF">
      <w:pPr>
        <w:tabs>
          <w:tab w:val="center" w:pos="4560"/>
        </w:tabs>
        <w:rPr>
          <w:lang w:val="en-GB"/>
        </w:rPr>
      </w:pPr>
    </w:p>
    <w:p w:rsidR="00190EEF" w:rsidRDefault="00190EEF">
      <w:pPr>
        <w:tabs>
          <w:tab w:val="center" w:pos="4560"/>
        </w:tabs>
        <w:rPr>
          <w:lang w:val="en-GB"/>
        </w:rPr>
      </w:pPr>
    </w:p>
    <w:p w:rsidR="00190EEF" w:rsidRDefault="00190EEF">
      <w:pPr>
        <w:tabs>
          <w:tab w:val="center" w:pos="4560"/>
        </w:tabs>
        <w:rPr>
          <w:lang w:val="en-GB"/>
        </w:rPr>
      </w:pPr>
    </w:p>
    <w:p w:rsidR="00190EEF" w:rsidRDefault="00190EEF">
      <w:pPr>
        <w:tabs>
          <w:tab w:val="center" w:pos="4560"/>
        </w:tabs>
        <w:rPr>
          <w:lang w:val="en-GB"/>
        </w:rPr>
      </w:pPr>
    </w:p>
    <w:p w:rsidR="00190EEF" w:rsidRDefault="00190EEF">
      <w:pPr>
        <w:tabs>
          <w:tab w:val="center" w:pos="4560"/>
        </w:tabs>
        <w:rPr>
          <w:lang w:val="en-GB"/>
        </w:rPr>
      </w:pPr>
    </w:p>
    <w:p w:rsidR="00632651" w:rsidRDefault="00632651">
      <w:pPr>
        <w:tabs>
          <w:tab w:val="center" w:pos="4560"/>
        </w:tabs>
        <w:rPr>
          <w:lang w:val="en-GB"/>
        </w:rPr>
      </w:pPr>
    </w:p>
    <w:p w:rsidR="00632651" w:rsidRDefault="00632651">
      <w:pPr>
        <w:tabs>
          <w:tab w:val="center" w:pos="4560"/>
        </w:tabs>
        <w:rPr>
          <w:lang w:val="en-GB"/>
        </w:rPr>
      </w:pPr>
    </w:p>
    <w:p w:rsidR="00632651" w:rsidRDefault="00632651">
      <w:pPr>
        <w:tabs>
          <w:tab w:val="center" w:pos="4560"/>
        </w:tabs>
        <w:rPr>
          <w:lang w:val="en-GB"/>
        </w:rPr>
      </w:pPr>
    </w:p>
    <w:p w:rsidR="00190EEF" w:rsidRDefault="00190EEF">
      <w:pPr>
        <w:tabs>
          <w:tab w:val="center" w:pos="4560"/>
        </w:tabs>
        <w:rPr>
          <w:lang w:val="en-GB"/>
        </w:rPr>
      </w:pPr>
    </w:p>
    <w:p w:rsidR="00190EEF" w:rsidRDefault="00190EEF">
      <w:pPr>
        <w:tabs>
          <w:tab w:val="center" w:pos="4560"/>
        </w:tabs>
        <w:rPr>
          <w:lang w:val="en-GB"/>
        </w:rPr>
      </w:pPr>
    </w:p>
    <w:p w:rsidR="00190EEF" w:rsidRDefault="00190EEF">
      <w:pPr>
        <w:tabs>
          <w:tab w:val="center" w:pos="4560"/>
        </w:tabs>
        <w:rPr>
          <w:lang w:val="en-GB"/>
        </w:rPr>
      </w:pPr>
    </w:p>
    <w:p w:rsidR="00190EEF" w:rsidRDefault="00190EEF">
      <w:pPr>
        <w:tabs>
          <w:tab w:val="center" w:pos="4560"/>
        </w:tabs>
        <w:rPr>
          <w:lang w:val="en-GB"/>
        </w:rPr>
      </w:pPr>
    </w:p>
    <w:p w:rsidR="00190EEF" w:rsidRDefault="00190EEF">
      <w:pPr>
        <w:tabs>
          <w:tab w:val="center" w:pos="4560"/>
        </w:tabs>
        <w:rPr>
          <w:lang w:val="en-GB"/>
        </w:rPr>
      </w:pPr>
    </w:p>
    <w:p w:rsidR="00047D1F" w:rsidRPr="00047D1F" w:rsidRDefault="00047D1F" w:rsidP="00047D1F">
      <w:pPr>
        <w:tabs>
          <w:tab w:val="center" w:pos="4560"/>
        </w:tabs>
        <w:rPr>
          <w:b/>
        </w:rPr>
      </w:pPr>
      <w:r w:rsidRPr="00047D1F">
        <w:rPr>
          <w:b/>
        </w:rPr>
        <w:lastRenderedPageBreak/>
        <w:t>COURSE OUTLINE ADDENDUM</w:t>
      </w:r>
    </w:p>
    <w:p w:rsidR="00047D1F" w:rsidRPr="00047D1F" w:rsidRDefault="00047D1F" w:rsidP="00047D1F">
      <w:pPr>
        <w:tabs>
          <w:tab w:val="center" w:pos="4560"/>
        </w:tabs>
        <w:rPr>
          <w:b/>
        </w:rPr>
      </w:pPr>
    </w:p>
    <w:p w:rsidR="00047D1F" w:rsidRPr="00047D1F" w:rsidRDefault="00047D1F" w:rsidP="00047D1F">
      <w:pPr>
        <w:tabs>
          <w:tab w:val="center" w:pos="4560"/>
        </w:tabs>
        <w:rPr>
          <w:b/>
        </w:rPr>
      </w:pPr>
    </w:p>
    <w:tbl>
      <w:tblPr>
        <w:tblW w:w="10632" w:type="dxa"/>
        <w:tblInd w:w="-601" w:type="dxa"/>
        <w:tblLayout w:type="fixed"/>
        <w:tblLook w:val="0000" w:firstRow="0" w:lastRow="0" w:firstColumn="0" w:lastColumn="0" w:noHBand="0" w:noVBand="0"/>
      </w:tblPr>
      <w:tblGrid>
        <w:gridCol w:w="619"/>
        <w:gridCol w:w="10013"/>
      </w:tblGrid>
      <w:tr w:rsidR="00047D1F" w:rsidRPr="00047D1F" w:rsidTr="00847387">
        <w:trPr>
          <w:cantSplit/>
        </w:trPr>
        <w:tc>
          <w:tcPr>
            <w:tcW w:w="619" w:type="dxa"/>
          </w:tcPr>
          <w:p w:rsidR="00047D1F" w:rsidRPr="00047D1F" w:rsidRDefault="00047D1F" w:rsidP="00047D1F">
            <w:pPr>
              <w:tabs>
                <w:tab w:val="center" w:pos="4560"/>
              </w:tabs>
            </w:pPr>
            <w:r w:rsidRPr="00047D1F">
              <w:t>1.</w:t>
            </w:r>
          </w:p>
        </w:tc>
        <w:tc>
          <w:tcPr>
            <w:tcW w:w="10013" w:type="dxa"/>
          </w:tcPr>
          <w:p w:rsidR="00047D1F" w:rsidRPr="00047D1F" w:rsidRDefault="00047D1F" w:rsidP="00047D1F">
            <w:pPr>
              <w:tabs>
                <w:tab w:val="center" w:pos="4560"/>
              </w:tabs>
            </w:pPr>
            <w:r w:rsidRPr="00047D1F">
              <w:rPr>
                <w:u w:val="single"/>
              </w:rPr>
              <w:t>Course Outline Amendments</w:t>
            </w:r>
            <w:r w:rsidRPr="00047D1F">
              <w:t>:</w:t>
            </w:r>
          </w:p>
          <w:p w:rsidR="00047D1F" w:rsidRPr="00047D1F" w:rsidRDefault="00047D1F" w:rsidP="00047D1F">
            <w:pPr>
              <w:tabs>
                <w:tab w:val="center" w:pos="4560"/>
              </w:tabs>
            </w:pPr>
            <w:r w:rsidRPr="00047D1F">
              <w:t>The faculty member reserves the right to change the information contained in this course outline depending on the needs of the learner and the availability of resources.</w:t>
            </w:r>
          </w:p>
          <w:p w:rsidR="00047D1F" w:rsidRPr="00047D1F" w:rsidRDefault="00047D1F" w:rsidP="00047D1F">
            <w:pPr>
              <w:tabs>
                <w:tab w:val="center" w:pos="4560"/>
              </w:tabs>
              <w:rPr>
                <w:u w:val="single"/>
              </w:rPr>
            </w:pPr>
          </w:p>
        </w:tc>
      </w:tr>
      <w:tr w:rsidR="00047D1F" w:rsidRPr="00047D1F" w:rsidTr="00847387">
        <w:trPr>
          <w:cantSplit/>
        </w:trPr>
        <w:tc>
          <w:tcPr>
            <w:tcW w:w="619" w:type="dxa"/>
          </w:tcPr>
          <w:p w:rsidR="00047D1F" w:rsidRPr="00047D1F" w:rsidRDefault="00047D1F" w:rsidP="00047D1F">
            <w:pPr>
              <w:tabs>
                <w:tab w:val="center" w:pos="4560"/>
              </w:tabs>
            </w:pPr>
            <w:r w:rsidRPr="00047D1F">
              <w:t>2.</w:t>
            </w:r>
          </w:p>
        </w:tc>
        <w:tc>
          <w:tcPr>
            <w:tcW w:w="10013" w:type="dxa"/>
          </w:tcPr>
          <w:p w:rsidR="00047D1F" w:rsidRPr="00047D1F" w:rsidRDefault="00047D1F" w:rsidP="00047D1F">
            <w:pPr>
              <w:tabs>
                <w:tab w:val="center" w:pos="4560"/>
              </w:tabs>
            </w:pPr>
            <w:r w:rsidRPr="00047D1F">
              <w:rPr>
                <w:u w:val="single"/>
              </w:rPr>
              <w:t>Retention of Course Outlines</w:t>
            </w:r>
            <w:r w:rsidRPr="00047D1F">
              <w:t>:</w:t>
            </w:r>
          </w:p>
          <w:p w:rsidR="00047D1F" w:rsidRPr="00047D1F" w:rsidRDefault="00047D1F" w:rsidP="00047D1F">
            <w:pPr>
              <w:tabs>
                <w:tab w:val="center" w:pos="4560"/>
              </w:tabs>
            </w:pPr>
            <w:r w:rsidRPr="00047D1F">
              <w:t>It is the responsibility of the student to retain all course outlines for possible future use in acquiring advanced standing at other postsecondary institutions.</w:t>
            </w:r>
          </w:p>
          <w:p w:rsidR="00047D1F" w:rsidRPr="00047D1F" w:rsidRDefault="00047D1F" w:rsidP="00047D1F">
            <w:pPr>
              <w:tabs>
                <w:tab w:val="center" w:pos="4560"/>
              </w:tabs>
              <w:rPr>
                <w:u w:val="single"/>
              </w:rPr>
            </w:pPr>
          </w:p>
        </w:tc>
      </w:tr>
      <w:tr w:rsidR="00047D1F" w:rsidRPr="00047D1F" w:rsidTr="00847387">
        <w:trPr>
          <w:cantSplit/>
        </w:trPr>
        <w:tc>
          <w:tcPr>
            <w:tcW w:w="619" w:type="dxa"/>
          </w:tcPr>
          <w:p w:rsidR="00047D1F" w:rsidRPr="00047D1F" w:rsidRDefault="00047D1F" w:rsidP="00047D1F">
            <w:pPr>
              <w:tabs>
                <w:tab w:val="center" w:pos="4560"/>
              </w:tabs>
            </w:pPr>
            <w:r w:rsidRPr="00047D1F">
              <w:t>3.</w:t>
            </w:r>
          </w:p>
        </w:tc>
        <w:tc>
          <w:tcPr>
            <w:tcW w:w="10013" w:type="dxa"/>
          </w:tcPr>
          <w:p w:rsidR="00047D1F" w:rsidRPr="00047D1F" w:rsidRDefault="00047D1F" w:rsidP="00047D1F">
            <w:pPr>
              <w:tabs>
                <w:tab w:val="center" w:pos="4560"/>
              </w:tabs>
              <w:rPr>
                <w:b/>
              </w:rPr>
            </w:pPr>
            <w:r w:rsidRPr="00047D1F">
              <w:rPr>
                <w:u w:val="single"/>
              </w:rPr>
              <w:t>Prior Learning Assessment</w:t>
            </w:r>
            <w:r w:rsidRPr="00047D1F">
              <w:rPr>
                <w:b/>
              </w:rPr>
              <w:t>:</w:t>
            </w:r>
          </w:p>
          <w:p w:rsidR="00047D1F" w:rsidRPr="00047D1F" w:rsidRDefault="00047D1F" w:rsidP="00047D1F">
            <w:pPr>
              <w:tabs>
                <w:tab w:val="center" w:pos="4560"/>
              </w:tabs>
            </w:pPr>
            <w:r w:rsidRPr="00047D1F">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Key Dates Calendar for the deadline date by which application must be made for advance standing.</w:t>
            </w:r>
          </w:p>
          <w:p w:rsidR="00047D1F" w:rsidRPr="00047D1F" w:rsidRDefault="00047D1F" w:rsidP="00047D1F">
            <w:pPr>
              <w:tabs>
                <w:tab w:val="center" w:pos="4560"/>
              </w:tabs>
            </w:pPr>
          </w:p>
          <w:p w:rsidR="00047D1F" w:rsidRPr="00047D1F" w:rsidRDefault="00047D1F" w:rsidP="00047D1F">
            <w:pPr>
              <w:tabs>
                <w:tab w:val="center" w:pos="4560"/>
              </w:tabs>
            </w:pPr>
            <w:r w:rsidRPr="00047D1F">
              <w:t>Credit for prior learning will also be given upon successful completion of a challenge exam or portfolio. Student Services can provide information regarding the Prior Learning Assessment and Recognition policy or it can be viewed on the student portal.</w:t>
            </w:r>
          </w:p>
          <w:p w:rsidR="00047D1F" w:rsidRPr="00047D1F" w:rsidRDefault="00047D1F" w:rsidP="00047D1F">
            <w:pPr>
              <w:tabs>
                <w:tab w:val="center" w:pos="4560"/>
              </w:tabs>
            </w:pPr>
          </w:p>
          <w:p w:rsidR="00047D1F" w:rsidRPr="00047D1F" w:rsidRDefault="00047D1F" w:rsidP="00047D1F">
            <w:pPr>
              <w:tabs>
                <w:tab w:val="center" w:pos="4560"/>
              </w:tabs>
            </w:pPr>
            <w:r w:rsidRPr="00047D1F">
              <w:t>Substitute course information is available in the Registrar's office.</w:t>
            </w:r>
          </w:p>
          <w:p w:rsidR="00047D1F" w:rsidRPr="00047D1F" w:rsidRDefault="00047D1F" w:rsidP="00047D1F">
            <w:pPr>
              <w:tabs>
                <w:tab w:val="center" w:pos="4560"/>
              </w:tabs>
              <w:rPr>
                <w:u w:val="single"/>
              </w:rPr>
            </w:pPr>
          </w:p>
        </w:tc>
      </w:tr>
      <w:tr w:rsidR="00047D1F" w:rsidRPr="00047D1F" w:rsidTr="00847387">
        <w:trPr>
          <w:cantSplit/>
        </w:trPr>
        <w:tc>
          <w:tcPr>
            <w:tcW w:w="619" w:type="dxa"/>
          </w:tcPr>
          <w:p w:rsidR="00047D1F" w:rsidRPr="00047D1F" w:rsidRDefault="00047D1F" w:rsidP="00047D1F">
            <w:pPr>
              <w:tabs>
                <w:tab w:val="center" w:pos="4560"/>
              </w:tabs>
            </w:pPr>
            <w:r w:rsidRPr="00047D1F">
              <w:t>4.</w:t>
            </w:r>
          </w:p>
        </w:tc>
        <w:tc>
          <w:tcPr>
            <w:tcW w:w="10013" w:type="dxa"/>
          </w:tcPr>
          <w:p w:rsidR="00047D1F" w:rsidRPr="00047D1F" w:rsidRDefault="00047D1F" w:rsidP="00047D1F">
            <w:pPr>
              <w:tabs>
                <w:tab w:val="center" w:pos="4560"/>
              </w:tabs>
              <w:rPr>
                <w:u w:val="single"/>
              </w:rPr>
            </w:pPr>
            <w:r w:rsidRPr="00047D1F">
              <w:rPr>
                <w:u w:val="single"/>
              </w:rPr>
              <w:t>Student Portal:</w:t>
            </w:r>
          </w:p>
          <w:p w:rsidR="00047D1F" w:rsidRPr="00047D1F" w:rsidRDefault="00047D1F" w:rsidP="00047D1F">
            <w:pPr>
              <w:tabs>
                <w:tab w:val="center" w:pos="4560"/>
              </w:tabs>
              <w:rPr>
                <w:i/>
              </w:rPr>
            </w:pPr>
            <w:r w:rsidRPr="00047D1F">
              <w:t xml:space="preserve">The Sault College portal allows you to view all your student information in one place. </w:t>
            </w:r>
            <w:proofErr w:type="spellStart"/>
            <w:proofErr w:type="gramStart"/>
            <w:r w:rsidRPr="00047D1F">
              <w:rPr>
                <w:b/>
              </w:rPr>
              <w:t>mysaultcollege</w:t>
            </w:r>
            <w:proofErr w:type="spellEnd"/>
            <w:proofErr w:type="gramEnd"/>
            <w:r w:rsidRPr="00047D1F">
              <w:rPr>
                <w:b/>
              </w:rPr>
              <w:t xml:space="preserve"> </w:t>
            </w:r>
            <w:r w:rsidRPr="00047D1F">
              <w:t xml:space="preserve">gives you personalized access to online resources seven days a week from your home or school computer.  Single log-in access allows you to see your personal and financial information timetable, grades, </w:t>
            </w:r>
            <w:proofErr w:type="gramStart"/>
            <w:r w:rsidRPr="00047D1F">
              <w:t>records</w:t>
            </w:r>
            <w:proofErr w:type="gramEnd"/>
            <w:r w:rsidRPr="00047D1F">
              <w:t xml:space="preserve"> of achievement, unofficial transcript, and outstanding obligations. In addition announcements, news, academic calendar of events, class cancellations, </w:t>
            </w:r>
            <w:proofErr w:type="spellStart"/>
            <w:r w:rsidRPr="00047D1F">
              <w:t>your</w:t>
            </w:r>
            <w:proofErr w:type="spellEnd"/>
            <w:r w:rsidRPr="00047D1F">
              <w:t xml:space="preserve"> learning management system (LMS), and much more is available.  Go to </w:t>
            </w:r>
            <w:hyperlink r:id="rId10" w:history="1">
              <w:r w:rsidRPr="00047D1F">
                <w:rPr>
                  <w:rStyle w:val="Hyperlink"/>
                </w:rPr>
                <w:t>https://my.saultcollege.ca</w:t>
              </w:r>
            </w:hyperlink>
            <w:r w:rsidRPr="00047D1F">
              <w:t>.</w:t>
            </w:r>
          </w:p>
          <w:p w:rsidR="00047D1F" w:rsidRPr="00047D1F" w:rsidRDefault="00047D1F" w:rsidP="00047D1F">
            <w:pPr>
              <w:tabs>
                <w:tab w:val="center" w:pos="4560"/>
              </w:tabs>
              <w:rPr>
                <w:u w:val="single"/>
              </w:rPr>
            </w:pPr>
          </w:p>
        </w:tc>
      </w:tr>
      <w:tr w:rsidR="00047D1F" w:rsidRPr="00047D1F" w:rsidTr="00847387">
        <w:trPr>
          <w:cantSplit/>
        </w:trPr>
        <w:tc>
          <w:tcPr>
            <w:tcW w:w="619" w:type="dxa"/>
          </w:tcPr>
          <w:p w:rsidR="00047D1F" w:rsidRPr="00047D1F" w:rsidRDefault="00047D1F" w:rsidP="00047D1F">
            <w:pPr>
              <w:tabs>
                <w:tab w:val="center" w:pos="4560"/>
              </w:tabs>
            </w:pPr>
            <w:r w:rsidRPr="00047D1F">
              <w:t>5.</w:t>
            </w:r>
          </w:p>
        </w:tc>
        <w:tc>
          <w:tcPr>
            <w:tcW w:w="10013" w:type="dxa"/>
          </w:tcPr>
          <w:p w:rsidR="00047D1F" w:rsidRPr="00047D1F" w:rsidRDefault="00047D1F" w:rsidP="00047D1F">
            <w:pPr>
              <w:tabs>
                <w:tab w:val="center" w:pos="4560"/>
              </w:tabs>
              <w:rPr>
                <w:u w:val="single"/>
              </w:rPr>
            </w:pPr>
            <w:r w:rsidRPr="00047D1F">
              <w:rPr>
                <w:u w:val="single"/>
              </w:rPr>
              <w:t>Communication:</w:t>
            </w:r>
          </w:p>
          <w:p w:rsidR="00047D1F" w:rsidRPr="00047D1F" w:rsidRDefault="00047D1F" w:rsidP="00047D1F">
            <w:pPr>
              <w:tabs>
                <w:tab w:val="center" w:pos="4560"/>
              </w:tabs>
              <w:rPr>
                <w:lang w:val="en-CA"/>
              </w:rPr>
            </w:pPr>
            <w:r w:rsidRPr="00047D1F">
              <w:rPr>
                <w:lang w:val="en-CA"/>
              </w:rPr>
              <w:t xml:space="preserve">The College considers </w:t>
            </w:r>
            <w:r w:rsidRPr="00047D1F">
              <w:rPr>
                <w:b/>
                <w:bCs/>
                <w:i/>
                <w:iCs/>
                <w:lang w:val="en-CA"/>
              </w:rPr>
              <w:t>Desire2Learn (D2L) </w:t>
            </w:r>
            <w:r w:rsidRPr="00047D1F">
              <w:rPr>
                <w:lang w:val="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047D1F" w:rsidRPr="00047D1F" w:rsidRDefault="00047D1F" w:rsidP="00047D1F">
            <w:pPr>
              <w:tabs>
                <w:tab w:val="center" w:pos="4560"/>
              </w:tabs>
              <w:rPr>
                <w:u w:val="single"/>
              </w:rPr>
            </w:pPr>
          </w:p>
        </w:tc>
      </w:tr>
      <w:tr w:rsidR="00047D1F" w:rsidRPr="00047D1F" w:rsidTr="00847387">
        <w:trPr>
          <w:cantSplit/>
        </w:trPr>
        <w:tc>
          <w:tcPr>
            <w:tcW w:w="619" w:type="dxa"/>
          </w:tcPr>
          <w:p w:rsidR="00047D1F" w:rsidRPr="00047D1F" w:rsidRDefault="00047D1F" w:rsidP="00047D1F">
            <w:pPr>
              <w:tabs>
                <w:tab w:val="center" w:pos="4560"/>
              </w:tabs>
            </w:pPr>
          </w:p>
          <w:p w:rsidR="00047D1F" w:rsidRPr="00047D1F" w:rsidRDefault="00047D1F" w:rsidP="00047D1F">
            <w:pPr>
              <w:tabs>
                <w:tab w:val="center" w:pos="4560"/>
              </w:tabs>
            </w:pPr>
          </w:p>
          <w:p w:rsidR="00047D1F" w:rsidRPr="00047D1F" w:rsidRDefault="00047D1F" w:rsidP="00047D1F">
            <w:pPr>
              <w:tabs>
                <w:tab w:val="center" w:pos="4560"/>
              </w:tabs>
            </w:pPr>
            <w:r w:rsidRPr="00047D1F">
              <w:t>6.</w:t>
            </w:r>
          </w:p>
        </w:tc>
        <w:tc>
          <w:tcPr>
            <w:tcW w:w="10013" w:type="dxa"/>
          </w:tcPr>
          <w:p w:rsidR="00047D1F" w:rsidRPr="00047D1F" w:rsidRDefault="00047D1F" w:rsidP="00047D1F">
            <w:pPr>
              <w:tabs>
                <w:tab w:val="center" w:pos="4560"/>
              </w:tabs>
              <w:rPr>
                <w:u w:val="single"/>
              </w:rPr>
            </w:pPr>
          </w:p>
          <w:p w:rsidR="00047D1F" w:rsidRPr="00047D1F" w:rsidRDefault="00047D1F" w:rsidP="00047D1F">
            <w:pPr>
              <w:tabs>
                <w:tab w:val="center" w:pos="4560"/>
              </w:tabs>
              <w:rPr>
                <w:u w:val="single"/>
              </w:rPr>
            </w:pPr>
          </w:p>
          <w:p w:rsidR="00047D1F" w:rsidRPr="00047D1F" w:rsidRDefault="00047D1F" w:rsidP="00047D1F">
            <w:pPr>
              <w:tabs>
                <w:tab w:val="center" w:pos="4560"/>
              </w:tabs>
            </w:pPr>
            <w:r w:rsidRPr="00047D1F">
              <w:rPr>
                <w:u w:val="single"/>
              </w:rPr>
              <w:t>Accessibility Services</w:t>
            </w:r>
            <w:r w:rsidRPr="00047D1F">
              <w:t>:</w:t>
            </w:r>
          </w:p>
          <w:p w:rsidR="00047D1F" w:rsidRPr="00047D1F" w:rsidRDefault="00047D1F" w:rsidP="00047D1F">
            <w:pPr>
              <w:tabs>
                <w:tab w:val="center" w:pos="4560"/>
              </w:tabs>
            </w:pPr>
            <w:r w:rsidRPr="00047D1F">
              <w:t xml:space="preserve">If you are a student with a disability (e.g. physical limitations, visual impairments, hearing impairments, or learning disabilities), you are encouraged to discuss required accommodations with the Accessibility Services office.  Call Ext. 2703 or email </w:t>
            </w:r>
            <w:hyperlink r:id="rId11" w:history="1">
              <w:r w:rsidRPr="00047D1F">
                <w:rPr>
                  <w:rStyle w:val="Hyperlink"/>
                </w:rPr>
                <w:t>studentsupport@saultcollege.ca</w:t>
              </w:r>
            </w:hyperlink>
            <w:r w:rsidRPr="00047D1F">
              <w:t xml:space="preserve"> so that support services can be arranged for you.</w:t>
            </w:r>
          </w:p>
          <w:p w:rsidR="00047D1F" w:rsidRPr="00047D1F" w:rsidRDefault="00047D1F" w:rsidP="00047D1F">
            <w:pPr>
              <w:tabs>
                <w:tab w:val="center" w:pos="4560"/>
              </w:tabs>
            </w:pPr>
          </w:p>
        </w:tc>
      </w:tr>
      <w:tr w:rsidR="00047D1F" w:rsidRPr="00047D1F" w:rsidTr="00847387">
        <w:trPr>
          <w:cantSplit/>
        </w:trPr>
        <w:tc>
          <w:tcPr>
            <w:tcW w:w="619" w:type="dxa"/>
          </w:tcPr>
          <w:p w:rsidR="00047D1F" w:rsidRPr="00047D1F" w:rsidRDefault="00047D1F" w:rsidP="00047D1F">
            <w:pPr>
              <w:tabs>
                <w:tab w:val="center" w:pos="4560"/>
              </w:tabs>
            </w:pPr>
            <w:r w:rsidRPr="00047D1F">
              <w:lastRenderedPageBreak/>
              <w:t>7.</w:t>
            </w:r>
          </w:p>
        </w:tc>
        <w:tc>
          <w:tcPr>
            <w:tcW w:w="10013" w:type="dxa"/>
          </w:tcPr>
          <w:p w:rsidR="00047D1F" w:rsidRPr="00047D1F" w:rsidRDefault="00047D1F" w:rsidP="00047D1F">
            <w:pPr>
              <w:tabs>
                <w:tab w:val="center" w:pos="4560"/>
              </w:tabs>
              <w:rPr>
                <w:u w:val="single"/>
              </w:rPr>
            </w:pPr>
            <w:r w:rsidRPr="00047D1F">
              <w:rPr>
                <w:u w:val="single"/>
              </w:rPr>
              <w:t>Audio and Video Recording Devices in the Classroom:</w:t>
            </w:r>
          </w:p>
          <w:p w:rsidR="00047D1F" w:rsidRPr="00047D1F" w:rsidRDefault="00047D1F" w:rsidP="00047D1F">
            <w:pPr>
              <w:tabs>
                <w:tab w:val="center" w:pos="4560"/>
              </w:tabs>
            </w:pPr>
            <w:r w:rsidRPr="00047D1F">
              <w:t>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counsellor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047D1F" w:rsidRPr="00047D1F" w:rsidRDefault="00047D1F" w:rsidP="00047D1F">
            <w:pPr>
              <w:tabs>
                <w:tab w:val="center" w:pos="4560"/>
              </w:tabs>
              <w:rPr>
                <w:u w:val="single"/>
              </w:rPr>
            </w:pPr>
          </w:p>
        </w:tc>
      </w:tr>
      <w:tr w:rsidR="00047D1F" w:rsidRPr="00047D1F" w:rsidTr="00847387">
        <w:trPr>
          <w:cantSplit/>
        </w:trPr>
        <w:tc>
          <w:tcPr>
            <w:tcW w:w="619" w:type="dxa"/>
          </w:tcPr>
          <w:p w:rsidR="00047D1F" w:rsidRPr="00047D1F" w:rsidRDefault="00047D1F" w:rsidP="00047D1F">
            <w:pPr>
              <w:tabs>
                <w:tab w:val="center" w:pos="4560"/>
              </w:tabs>
            </w:pPr>
            <w:r w:rsidRPr="00047D1F">
              <w:t>8.</w:t>
            </w:r>
          </w:p>
        </w:tc>
        <w:tc>
          <w:tcPr>
            <w:tcW w:w="10013" w:type="dxa"/>
          </w:tcPr>
          <w:p w:rsidR="00047D1F" w:rsidRPr="00047D1F" w:rsidRDefault="00047D1F" w:rsidP="00047D1F">
            <w:pPr>
              <w:tabs>
                <w:tab w:val="center" w:pos="4560"/>
              </w:tabs>
            </w:pPr>
            <w:r w:rsidRPr="00047D1F">
              <w:rPr>
                <w:u w:val="single"/>
              </w:rPr>
              <w:t>Academic Dishonesty</w:t>
            </w:r>
            <w:r w:rsidRPr="00047D1F">
              <w:t>:</w:t>
            </w:r>
          </w:p>
          <w:p w:rsidR="00047D1F" w:rsidRPr="00047D1F" w:rsidRDefault="00047D1F" w:rsidP="00047D1F">
            <w:pPr>
              <w:tabs>
                <w:tab w:val="center" w:pos="4560"/>
              </w:tabs>
            </w:pPr>
            <w:r w:rsidRPr="00047D1F">
              <w:t xml:space="preserve">Students should refer to the definition of “academic dishonesty” in the </w:t>
            </w:r>
            <w:r w:rsidRPr="00047D1F">
              <w:rPr>
                <w:i/>
                <w:iCs/>
              </w:rPr>
              <w:t>Student Code of Conduct</w:t>
            </w:r>
            <w:r w:rsidRPr="00047D1F">
              <w: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047D1F" w:rsidRPr="00047D1F" w:rsidRDefault="00047D1F" w:rsidP="00047D1F">
            <w:pPr>
              <w:tabs>
                <w:tab w:val="center" w:pos="4560"/>
              </w:tabs>
            </w:pPr>
          </w:p>
        </w:tc>
      </w:tr>
      <w:tr w:rsidR="00047D1F" w:rsidRPr="00047D1F" w:rsidTr="00847387">
        <w:trPr>
          <w:cantSplit/>
        </w:trPr>
        <w:tc>
          <w:tcPr>
            <w:tcW w:w="619" w:type="dxa"/>
          </w:tcPr>
          <w:p w:rsidR="00047D1F" w:rsidRPr="00047D1F" w:rsidRDefault="00047D1F" w:rsidP="00047D1F">
            <w:pPr>
              <w:tabs>
                <w:tab w:val="center" w:pos="4560"/>
              </w:tabs>
            </w:pPr>
            <w:r w:rsidRPr="00047D1F">
              <w:t>9.</w:t>
            </w:r>
          </w:p>
        </w:tc>
        <w:tc>
          <w:tcPr>
            <w:tcW w:w="10013" w:type="dxa"/>
          </w:tcPr>
          <w:p w:rsidR="00047D1F" w:rsidRPr="00047D1F" w:rsidRDefault="00047D1F" w:rsidP="00047D1F">
            <w:pPr>
              <w:tabs>
                <w:tab w:val="center" w:pos="4560"/>
              </w:tabs>
              <w:rPr>
                <w:u w:val="single"/>
              </w:rPr>
            </w:pPr>
            <w:r w:rsidRPr="00047D1F">
              <w:rPr>
                <w:u w:val="single"/>
              </w:rPr>
              <w:t>Tuition Default:</w:t>
            </w:r>
          </w:p>
          <w:p w:rsidR="00047D1F" w:rsidRPr="00047D1F" w:rsidRDefault="00047D1F" w:rsidP="00047D1F">
            <w:pPr>
              <w:tabs>
                <w:tab w:val="center" w:pos="4560"/>
              </w:tabs>
              <w:rPr>
                <w:iCs/>
              </w:rPr>
            </w:pPr>
            <w:r w:rsidRPr="00047D1F">
              <w:t>Stu</w:t>
            </w:r>
            <w:r w:rsidRPr="00047D1F">
              <w:rPr>
                <w:iCs/>
              </w:rPr>
              <w:t xml:space="preserve">dents who have defaulted on the payment of tuition) as </w:t>
            </w:r>
            <w:bookmarkStart w:id="1" w:name="Dropdown2"/>
            <w:r w:rsidRPr="00047D1F">
              <w:rPr>
                <w:iCs/>
              </w:rPr>
              <w:t xml:space="preserve">of the first week of </w:t>
            </w:r>
            <w:bookmarkEnd w:id="1"/>
            <w:r w:rsidRPr="00047D1F">
              <w:t xml:space="preserve">November (fall semester courses), first week of March (winter semester courses) or first week of June (summer semester courses) </w:t>
            </w:r>
            <w:r w:rsidRPr="00047D1F">
              <w:rPr>
                <w:iCs/>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047D1F" w:rsidRPr="00047D1F" w:rsidRDefault="00047D1F" w:rsidP="00047D1F">
            <w:pPr>
              <w:tabs>
                <w:tab w:val="center" w:pos="4560"/>
              </w:tabs>
            </w:pPr>
          </w:p>
        </w:tc>
      </w:tr>
    </w:tbl>
    <w:p w:rsidR="00047D1F" w:rsidRPr="00047D1F" w:rsidRDefault="00047D1F" w:rsidP="00047D1F">
      <w:pPr>
        <w:tabs>
          <w:tab w:val="center" w:pos="4560"/>
        </w:tabs>
      </w:pPr>
    </w:p>
    <w:p w:rsidR="00047D1F" w:rsidRPr="00047D1F" w:rsidRDefault="00047D1F" w:rsidP="00047D1F">
      <w:pPr>
        <w:tabs>
          <w:tab w:val="center" w:pos="4560"/>
        </w:tabs>
      </w:pPr>
    </w:p>
    <w:p w:rsidR="00047D1F" w:rsidRPr="00047D1F" w:rsidRDefault="00047D1F" w:rsidP="00047D1F">
      <w:pPr>
        <w:tabs>
          <w:tab w:val="center" w:pos="4560"/>
        </w:tabs>
      </w:pPr>
      <w:r w:rsidRPr="00047D1F">
        <w:tab/>
      </w:r>
      <w:r w:rsidRPr="00047D1F">
        <w:tab/>
      </w:r>
      <w:r w:rsidRPr="00047D1F">
        <w:tab/>
      </w:r>
    </w:p>
    <w:p w:rsidR="00047D1F" w:rsidRPr="00047D1F" w:rsidRDefault="00047D1F" w:rsidP="00047D1F">
      <w:pPr>
        <w:tabs>
          <w:tab w:val="center" w:pos="4560"/>
        </w:tabs>
      </w:pPr>
    </w:p>
    <w:p w:rsidR="00047D1F" w:rsidRDefault="00047D1F">
      <w:pPr>
        <w:tabs>
          <w:tab w:val="center" w:pos="4560"/>
        </w:tabs>
        <w:rPr>
          <w:lang w:val="en-GB"/>
        </w:rPr>
      </w:pPr>
    </w:p>
    <w:sectPr w:rsidR="00047D1F" w:rsidSect="00BF0340">
      <w:headerReference w:type="even" r:id="rId12"/>
      <w:headerReference w:type="default" r:id="rId13"/>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234" w:rsidRDefault="00855234">
      <w:r>
        <w:separator/>
      </w:r>
    </w:p>
  </w:endnote>
  <w:endnote w:type="continuationSeparator" w:id="0">
    <w:p w:rsidR="00855234" w:rsidRDefault="0085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234" w:rsidRDefault="00855234">
      <w:r>
        <w:separator/>
      </w:r>
    </w:p>
  </w:footnote>
  <w:footnote w:type="continuationSeparator" w:id="0">
    <w:p w:rsidR="00855234" w:rsidRDefault="00855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DD" w:rsidRDefault="004F6D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4F6DDD" w:rsidRDefault="004F6D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DD" w:rsidRDefault="004F6D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77B8">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F6DDD">
      <w:tc>
        <w:tcPr>
          <w:tcW w:w="3794" w:type="dxa"/>
        </w:tcPr>
        <w:p w:rsidR="004F6DDD" w:rsidRDefault="004F6DDD">
          <w:pPr>
            <w:rPr>
              <w:rFonts w:ascii="Arial" w:hAnsi="Arial"/>
              <w:snapToGrid w:val="0"/>
            </w:rPr>
          </w:pPr>
          <w:r>
            <w:rPr>
              <w:rFonts w:ascii="Arial" w:hAnsi="Arial"/>
              <w:snapToGrid w:val="0"/>
            </w:rPr>
            <w:t>Small Business Management</w:t>
          </w:r>
        </w:p>
      </w:tc>
      <w:tc>
        <w:tcPr>
          <w:tcW w:w="1134" w:type="dxa"/>
        </w:tcPr>
        <w:p w:rsidR="004F6DDD" w:rsidRDefault="004F6DDD">
          <w:pPr>
            <w:pStyle w:val="Header"/>
            <w:jc w:val="center"/>
            <w:rPr>
              <w:rFonts w:ascii="Arial" w:hAnsi="Arial"/>
              <w:snapToGrid w:val="0"/>
            </w:rPr>
          </w:pPr>
        </w:p>
      </w:tc>
      <w:tc>
        <w:tcPr>
          <w:tcW w:w="3928" w:type="dxa"/>
        </w:tcPr>
        <w:p w:rsidR="004F6DDD" w:rsidRDefault="004F6DDD">
          <w:pPr>
            <w:pStyle w:val="Header"/>
            <w:jc w:val="right"/>
            <w:rPr>
              <w:rFonts w:ascii="Arial" w:hAnsi="Arial"/>
              <w:snapToGrid w:val="0"/>
            </w:rPr>
          </w:pPr>
          <w:r>
            <w:rPr>
              <w:rFonts w:ascii="Arial" w:hAnsi="Arial"/>
              <w:snapToGrid w:val="0"/>
            </w:rPr>
            <w:t>BUS228</w:t>
          </w:r>
        </w:p>
      </w:tc>
    </w:tr>
    <w:tr w:rsidR="004F6DDD">
      <w:tc>
        <w:tcPr>
          <w:tcW w:w="3794" w:type="dxa"/>
        </w:tcPr>
        <w:p w:rsidR="004F6DDD" w:rsidRDefault="004F6DDD" w:rsidP="008A3EDD">
          <w:pPr>
            <w:rPr>
              <w:rFonts w:ascii="Arial" w:hAnsi="Arial"/>
              <w:snapToGrid w:val="0"/>
            </w:rPr>
          </w:pPr>
        </w:p>
      </w:tc>
      <w:tc>
        <w:tcPr>
          <w:tcW w:w="1134" w:type="dxa"/>
        </w:tcPr>
        <w:p w:rsidR="004F6DDD" w:rsidRDefault="004F6DDD">
          <w:pPr>
            <w:pStyle w:val="Header"/>
            <w:jc w:val="center"/>
            <w:rPr>
              <w:rFonts w:ascii="Arial" w:hAnsi="Arial"/>
              <w:snapToGrid w:val="0"/>
            </w:rPr>
          </w:pPr>
        </w:p>
      </w:tc>
      <w:tc>
        <w:tcPr>
          <w:tcW w:w="3928" w:type="dxa"/>
        </w:tcPr>
        <w:p w:rsidR="004F6DDD" w:rsidRDefault="004F6DDD">
          <w:pPr>
            <w:pStyle w:val="Header"/>
            <w:jc w:val="right"/>
            <w:rPr>
              <w:rFonts w:ascii="Arial" w:hAnsi="Arial"/>
              <w:snapToGrid w:val="0"/>
            </w:rPr>
          </w:pPr>
        </w:p>
      </w:tc>
    </w:tr>
  </w:tbl>
  <w:p w:rsidR="004F6DDD" w:rsidRDefault="004F6DD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5DE187B"/>
    <w:multiLevelType w:val="hybridMultilevel"/>
    <w:tmpl w:val="CEEE2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6BE7CBD"/>
    <w:multiLevelType w:val="hybridMultilevel"/>
    <w:tmpl w:val="784429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8"/>
  </w:num>
  <w:num w:numId="3">
    <w:abstractNumId w:val="6"/>
  </w:num>
  <w:num w:numId="4">
    <w:abstractNumId w:val="14"/>
  </w:num>
  <w:num w:numId="5">
    <w:abstractNumId w:val="20"/>
  </w:num>
  <w:num w:numId="6">
    <w:abstractNumId w:val="2"/>
  </w:num>
  <w:num w:numId="7">
    <w:abstractNumId w:val="1"/>
  </w:num>
  <w:num w:numId="8">
    <w:abstractNumId w:val="12"/>
  </w:num>
  <w:num w:numId="9">
    <w:abstractNumId w:val="15"/>
  </w:num>
  <w:num w:numId="10">
    <w:abstractNumId w:val="3"/>
  </w:num>
  <w:num w:numId="11">
    <w:abstractNumId w:val="10"/>
  </w:num>
  <w:num w:numId="12">
    <w:abstractNumId w:val="0"/>
  </w:num>
  <w:num w:numId="13">
    <w:abstractNumId w:val="17"/>
  </w:num>
  <w:num w:numId="14">
    <w:abstractNumId w:val="4"/>
  </w:num>
  <w:num w:numId="15">
    <w:abstractNumId w:val="16"/>
  </w:num>
  <w:num w:numId="16">
    <w:abstractNumId w:val="21"/>
  </w:num>
  <w:num w:numId="17">
    <w:abstractNumId w:val="5"/>
  </w:num>
  <w:num w:numId="18">
    <w:abstractNumId w:val="19"/>
  </w:num>
  <w:num w:numId="19">
    <w:abstractNumId w:val="7"/>
  </w:num>
  <w:num w:numId="20">
    <w:abstractNumId w:val="11"/>
  </w:num>
  <w:num w:numId="21">
    <w:abstractNumId w:val="13"/>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14B2"/>
    <w:rsid w:val="00024279"/>
    <w:rsid w:val="000353F8"/>
    <w:rsid w:val="0004491B"/>
    <w:rsid w:val="00047D1F"/>
    <w:rsid w:val="000F6C6D"/>
    <w:rsid w:val="00122934"/>
    <w:rsid w:val="0013201F"/>
    <w:rsid w:val="001428EB"/>
    <w:rsid w:val="00176B14"/>
    <w:rsid w:val="00177078"/>
    <w:rsid w:val="00190EEF"/>
    <w:rsid w:val="001A332C"/>
    <w:rsid w:val="001B72EE"/>
    <w:rsid w:val="00283F8A"/>
    <w:rsid w:val="00295232"/>
    <w:rsid w:val="002C5034"/>
    <w:rsid w:val="002D0F95"/>
    <w:rsid w:val="002D240A"/>
    <w:rsid w:val="002E71C8"/>
    <w:rsid w:val="003219B9"/>
    <w:rsid w:val="003260C5"/>
    <w:rsid w:val="003D0B70"/>
    <w:rsid w:val="003D5562"/>
    <w:rsid w:val="00441ECC"/>
    <w:rsid w:val="00442451"/>
    <w:rsid w:val="00453156"/>
    <w:rsid w:val="004548AB"/>
    <w:rsid w:val="00455859"/>
    <w:rsid w:val="004678E6"/>
    <w:rsid w:val="004D19C0"/>
    <w:rsid w:val="004E298B"/>
    <w:rsid w:val="004F6DDD"/>
    <w:rsid w:val="00531B1C"/>
    <w:rsid w:val="00532940"/>
    <w:rsid w:val="00533537"/>
    <w:rsid w:val="0056705E"/>
    <w:rsid w:val="00586DF5"/>
    <w:rsid w:val="005948AF"/>
    <w:rsid w:val="005A28BC"/>
    <w:rsid w:val="005C10A6"/>
    <w:rsid w:val="00613807"/>
    <w:rsid w:val="00626C24"/>
    <w:rsid w:val="00632651"/>
    <w:rsid w:val="0069028F"/>
    <w:rsid w:val="006A6688"/>
    <w:rsid w:val="007045EC"/>
    <w:rsid w:val="00721FF2"/>
    <w:rsid w:val="00722CFA"/>
    <w:rsid w:val="00723208"/>
    <w:rsid w:val="00727D45"/>
    <w:rsid w:val="00733A45"/>
    <w:rsid w:val="00754E67"/>
    <w:rsid w:val="007754FC"/>
    <w:rsid w:val="007A0698"/>
    <w:rsid w:val="007C05B4"/>
    <w:rsid w:val="007C1A78"/>
    <w:rsid w:val="007E6621"/>
    <w:rsid w:val="007F132C"/>
    <w:rsid w:val="007F6169"/>
    <w:rsid w:val="0082375E"/>
    <w:rsid w:val="00855234"/>
    <w:rsid w:val="00867048"/>
    <w:rsid w:val="008A3EDD"/>
    <w:rsid w:val="009103A6"/>
    <w:rsid w:val="00912F33"/>
    <w:rsid w:val="00920C29"/>
    <w:rsid w:val="00944289"/>
    <w:rsid w:val="00967AE2"/>
    <w:rsid w:val="009800E3"/>
    <w:rsid w:val="009B3D3C"/>
    <w:rsid w:val="009B5A77"/>
    <w:rsid w:val="009B5B24"/>
    <w:rsid w:val="009D7B60"/>
    <w:rsid w:val="009E22BA"/>
    <w:rsid w:val="009E4BEC"/>
    <w:rsid w:val="00A01D87"/>
    <w:rsid w:val="00A023DB"/>
    <w:rsid w:val="00A05E41"/>
    <w:rsid w:val="00A360AA"/>
    <w:rsid w:val="00A83907"/>
    <w:rsid w:val="00A85995"/>
    <w:rsid w:val="00A9176F"/>
    <w:rsid w:val="00A97B10"/>
    <w:rsid w:val="00AC5756"/>
    <w:rsid w:val="00B47ACA"/>
    <w:rsid w:val="00B50404"/>
    <w:rsid w:val="00B561F4"/>
    <w:rsid w:val="00B778BA"/>
    <w:rsid w:val="00B835FC"/>
    <w:rsid w:val="00B91325"/>
    <w:rsid w:val="00B95F09"/>
    <w:rsid w:val="00BA119A"/>
    <w:rsid w:val="00BF0340"/>
    <w:rsid w:val="00C0550E"/>
    <w:rsid w:val="00C07CA6"/>
    <w:rsid w:val="00C53F7E"/>
    <w:rsid w:val="00C553D5"/>
    <w:rsid w:val="00C93C3C"/>
    <w:rsid w:val="00C948D5"/>
    <w:rsid w:val="00C97897"/>
    <w:rsid w:val="00CF4E44"/>
    <w:rsid w:val="00D1300B"/>
    <w:rsid w:val="00D15BA6"/>
    <w:rsid w:val="00D62C8D"/>
    <w:rsid w:val="00D847B4"/>
    <w:rsid w:val="00D977B8"/>
    <w:rsid w:val="00DA4E05"/>
    <w:rsid w:val="00DC1839"/>
    <w:rsid w:val="00E25868"/>
    <w:rsid w:val="00E670A2"/>
    <w:rsid w:val="00E86B36"/>
    <w:rsid w:val="00E86FF6"/>
    <w:rsid w:val="00EA1602"/>
    <w:rsid w:val="00EE6E49"/>
    <w:rsid w:val="00EF4EC9"/>
    <w:rsid w:val="00F0236B"/>
    <w:rsid w:val="00F430A9"/>
    <w:rsid w:val="00F75517"/>
    <w:rsid w:val="00FC406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ACA"/>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967A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ACA"/>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paragraph" w:styleId="ListParagraph">
    <w:name w:val="List Paragraph"/>
    <w:basedOn w:val="Normal"/>
    <w:uiPriority w:val="34"/>
    <w:qFormat/>
    <w:rsid w:val="00967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4242345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udentsupport@saultcollege.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y.saultcollege.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EC338-AFFE-432C-B3FF-64356C951715}">
  <ds:schemaRefs>
    <ds:schemaRef ds:uri="http://schemas.openxmlformats.org/officeDocument/2006/bibliography"/>
  </ds:schemaRefs>
</ds:datastoreItem>
</file>

<file path=customXml/itemProps2.xml><?xml version="1.0" encoding="utf-8"?>
<ds:datastoreItem xmlns:ds="http://schemas.openxmlformats.org/officeDocument/2006/customXml" ds:itemID="{2F6B36B1-8EBB-48B9-9EFF-68071335C9CF}"/>
</file>

<file path=customXml/itemProps3.xml><?xml version="1.0" encoding="utf-8"?>
<ds:datastoreItem xmlns:ds="http://schemas.openxmlformats.org/officeDocument/2006/customXml" ds:itemID="{202F066E-E6B3-4569-9C2C-B374911DBFEC}"/>
</file>

<file path=customXml/itemProps4.xml><?xml version="1.0" encoding="utf-8"?>
<ds:datastoreItem xmlns:ds="http://schemas.openxmlformats.org/officeDocument/2006/customXml" ds:itemID="{C09C1ADD-7E29-4102-826A-F9EEFF1976E2}"/>
</file>

<file path=docProps/app.xml><?xml version="1.0" encoding="utf-8"?>
<Properties xmlns="http://schemas.openxmlformats.org/officeDocument/2006/extended-properties" xmlns:vt="http://schemas.openxmlformats.org/officeDocument/2006/docPropsVTypes">
  <Template>Normal.dotm</Template>
  <TotalTime>1</TotalTime>
  <Pages>7</Pages>
  <Words>1733</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12278</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2016-07-07T15:55:00Z</cp:lastPrinted>
  <dcterms:created xsi:type="dcterms:W3CDTF">2016-07-07T15:56:00Z</dcterms:created>
  <dcterms:modified xsi:type="dcterms:W3CDTF">2016-07-07T15:56:00Z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602400</vt:r8>
  </property>
</Properties>
</file>